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F2E19">
      <w:pPr>
        <w:pStyle w:val="3"/>
        <w:rPr>
          <w:rFonts w:hint="eastAsia" w:ascii="华文楷体" w:hAnsi="华文楷体" w:eastAsia="华文楷体" w:cs="华文楷体"/>
          <w:sz w:val="56"/>
          <w:szCs w:val="48"/>
        </w:rPr>
      </w:pPr>
    </w:p>
    <w:p w14:paraId="53484FD2"/>
    <w:p w14:paraId="182B03DB">
      <w:pPr>
        <w:pStyle w:val="3"/>
        <w:jc w:val="center"/>
        <w:rPr>
          <w:rFonts w:hint="eastAsia" w:ascii="华文楷体" w:hAnsi="华文楷体" w:eastAsia="华文楷体" w:cs="华文楷体"/>
          <w:sz w:val="56"/>
          <w:szCs w:val="48"/>
        </w:rPr>
      </w:pPr>
      <w:bookmarkStart w:id="0" w:name="OLE_LINK1"/>
      <w:r>
        <w:rPr>
          <w:rFonts w:hint="eastAsia" w:ascii="华文楷体" w:hAnsi="华文楷体" w:eastAsia="华文楷体" w:cs="华文楷体"/>
          <w:sz w:val="56"/>
          <w:szCs w:val="48"/>
        </w:rPr>
        <w:t>深圳市第二特殊教育学校</w:t>
      </w:r>
    </w:p>
    <w:bookmarkEnd w:id="0"/>
    <w:p w14:paraId="453FB6DC">
      <w:pPr>
        <w:jc w:val="center"/>
        <w:rPr>
          <w:rFonts w:hint="eastAsia" w:ascii="华文楷体" w:hAnsi="华文楷体" w:eastAsia="华文楷体" w:cs="华文楷体"/>
          <w:b/>
          <w:sz w:val="56"/>
          <w:szCs w:val="48"/>
        </w:rPr>
      </w:pPr>
      <w:r>
        <w:rPr>
          <w:rFonts w:hint="eastAsia" w:ascii="华文楷体" w:hAnsi="华文楷体" w:eastAsia="华文楷体" w:cs="华文楷体"/>
          <w:b/>
          <w:sz w:val="56"/>
          <w:szCs w:val="48"/>
        </w:rPr>
        <w:t>2026-2027第一</w:t>
      </w:r>
      <w:r>
        <w:rPr>
          <w:rFonts w:hint="eastAsia" w:ascii="华文楷体" w:hAnsi="华文楷体" w:eastAsia="华文楷体" w:cs="华文楷体"/>
          <w:b/>
          <w:sz w:val="56"/>
          <w:szCs w:val="48"/>
          <w:lang w:val="en-US" w:eastAsia="zh-CN"/>
        </w:rPr>
        <w:t>学期</w:t>
      </w:r>
      <w:r>
        <w:rPr>
          <w:rFonts w:hint="eastAsia" w:ascii="华文楷体" w:hAnsi="华文楷体" w:eastAsia="华文楷体" w:cs="华文楷体"/>
          <w:b/>
          <w:sz w:val="56"/>
          <w:szCs w:val="48"/>
        </w:rPr>
        <w:t>社会适应教研组教学材料</w:t>
      </w:r>
    </w:p>
    <w:p w14:paraId="3856E8A5">
      <w:pPr>
        <w:jc w:val="center"/>
        <w:rPr>
          <w:rFonts w:hint="eastAsia" w:ascii="华文楷体" w:hAnsi="华文楷体" w:eastAsia="华文楷体" w:cs="华文楷体"/>
          <w:b/>
          <w:sz w:val="56"/>
          <w:szCs w:val="48"/>
        </w:rPr>
      </w:pPr>
      <w:r>
        <w:rPr>
          <w:rFonts w:hint="eastAsia" w:ascii="华文楷体" w:hAnsi="华文楷体" w:eastAsia="华文楷体" w:cs="华文楷体"/>
          <w:b/>
          <w:sz w:val="56"/>
          <w:szCs w:val="48"/>
        </w:rPr>
        <w:t>需求文件</w:t>
      </w:r>
    </w:p>
    <w:p w14:paraId="7927C9CB">
      <w:pPr>
        <w:jc w:val="center"/>
        <w:rPr>
          <w:rFonts w:hint="eastAsia" w:ascii="华文楷体" w:hAnsi="华文楷体" w:eastAsia="华文楷体" w:cs="华文楷体"/>
          <w:b/>
          <w:sz w:val="56"/>
          <w:szCs w:val="48"/>
        </w:rPr>
      </w:pPr>
    </w:p>
    <w:p w14:paraId="0675785F">
      <w:pPr>
        <w:jc w:val="center"/>
        <w:rPr>
          <w:rFonts w:hint="eastAsia" w:ascii="华文楷体" w:hAnsi="华文楷体" w:eastAsia="华文楷体" w:cs="华文楷体"/>
          <w:b/>
          <w:sz w:val="56"/>
          <w:szCs w:val="48"/>
        </w:rPr>
      </w:pPr>
    </w:p>
    <w:p w14:paraId="63977F4B">
      <w:pPr>
        <w:jc w:val="center"/>
        <w:rPr>
          <w:rFonts w:hint="eastAsia" w:ascii="华文楷体" w:hAnsi="华文楷体" w:eastAsia="华文楷体" w:cs="华文楷体"/>
          <w:sz w:val="56"/>
          <w:szCs w:val="48"/>
        </w:rPr>
        <w:sectPr>
          <w:footerReference r:id="rId3" w:type="default"/>
          <w:pgSz w:w="16838" w:h="11906" w:orient="landscape"/>
          <w:pgMar w:top="1586" w:right="1440" w:bottom="1757" w:left="1440" w:header="851" w:footer="992" w:gutter="0"/>
          <w:cols w:space="425" w:num="1"/>
          <w:docGrid w:type="lines" w:linePitch="312" w:charSpace="0"/>
        </w:sectPr>
      </w:pPr>
    </w:p>
    <w:p w14:paraId="45FB5595">
      <w:pPr>
        <w:jc w:val="center"/>
        <w:rPr>
          <w:rFonts w:hint="eastAsia" w:ascii="华文楷体" w:hAnsi="华文楷体" w:eastAsia="华文楷体" w:cs="华文楷体"/>
          <w:sz w:val="56"/>
          <w:szCs w:val="48"/>
        </w:rPr>
      </w:pPr>
      <w:r>
        <w:rPr>
          <w:rFonts w:hint="eastAsia" w:ascii="华文楷体" w:hAnsi="华文楷体" w:eastAsia="华文楷体" w:cs="华文楷体"/>
          <w:sz w:val="56"/>
          <w:szCs w:val="48"/>
        </w:rPr>
        <w:t>相关需求细则</w:t>
      </w:r>
    </w:p>
    <w:p w14:paraId="560F2033">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一、项目基本情况</w:t>
      </w:r>
    </w:p>
    <w:p w14:paraId="1D533406">
      <w:pPr>
        <w:spacing w:line="360" w:lineRule="auto"/>
        <w:ind w:firstLine="480" w:firstLineChars="200"/>
        <w:rPr>
          <w:rFonts w:hint="eastAsia" w:ascii="宋体" w:hAnsi="宋体" w:eastAsia="宋体"/>
          <w:sz w:val="24"/>
        </w:rPr>
      </w:pPr>
      <w:r>
        <w:rPr>
          <w:rFonts w:ascii="宋体" w:hAnsi="宋体" w:eastAsia="宋体"/>
          <w:sz w:val="24"/>
        </w:rPr>
        <w:t>深圳市第二特殊教育学校作为面向特殊学生开展文化教育、德育培养的公办特殊教育学校，根据</w:t>
      </w:r>
      <w:r>
        <w:rPr>
          <w:rFonts w:hint="eastAsia" w:ascii="宋体" w:hAnsi="宋体" w:eastAsia="宋体"/>
          <w:sz w:val="24"/>
        </w:rPr>
        <w:t>《特殊教育发展提升 "十五五" 行动计划》</w:t>
      </w:r>
      <w:r>
        <w:rPr>
          <w:rFonts w:ascii="宋体" w:hAnsi="宋体" w:eastAsia="宋体"/>
          <w:sz w:val="24"/>
        </w:rPr>
        <w:t>《中小学德育工作指南》《关于全面加强和改进新时代学校体育工作的意见》等相关文件要求，为提升我校特殊学生综合素质，为了补充社会教学教研组实用语文、实用数学、社会适应、通识教育等五门核心课程的日常教学所需专用材料及本学期新开设潜能开发课程“绘本阅读”相关教学材料，本次需采购一批教学专用材料。</w:t>
      </w:r>
    </w:p>
    <w:p w14:paraId="1BFF8873">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二、采购内容与具体参数</w:t>
      </w:r>
    </w:p>
    <w:p w14:paraId="315224FA">
      <w:pPr>
        <w:spacing w:line="360" w:lineRule="auto"/>
        <w:ind w:firstLine="480" w:firstLineChars="200"/>
        <w:rPr>
          <w:rFonts w:hint="eastAsia" w:ascii="宋体" w:hAnsi="宋体" w:eastAsia="宋体" w:cs="宋体"/>
          <w:b/>
          <w:bCs/>
          <w:sz w:val="24"/>
        </w:rPr>
      </w:pPr>
      <w:r>
        <w:rPr>
          <w:rFonts w:ascii="宋体" w:hAnsi="宋体" w:eastAsia="宋体" w:cs="宋体"/>
          <w:sz w:val="24"/>
        </w:rPr>
        <w:t>本项目采购包含</w:t>
      </w:r>
      <w:r>
        <w:rPr>
          <w:rFonts w:hint="eastAsia" w:ascii="宋体" w:hAnsi="宋体" w:eastAsia="宋体" w:cs="宋体"/>
          <w:sz w:val="24"/>
        </w:rPr>
        <w:t>社会适应组各学科教学材料</w:t>
      </w:r>
      <w:r>
        <w:rPr>
          <w:rFonts w:ascii="宋体" w:hAnsi="宋体" w:eastAsia="宋体" w:cs="宋体"/>
          <w:sz w:val="24"/>
        </w:rPr>
        <w:t>、</w:t>
      </w:r>
      <w:r>
        <w:rPr>
          <w:rStyle w:val="13"/>
          <w:rFonts w:hint="eastAsia" w:ascii="宋体" w:hAnsi="宋体" w:eastAsia="宋体" w:cs="宋体"/>
          <w:b w:val="0"/>
          <w:sz w:val="24"/>
        </w:rPr>
        <w:t>学校特色潜能开发课程</w:t>
      </w:r>
      <w:r>
        <w:rPr>
          <w:rStyle w:val="13"/>
          <w:rFonts w:ascii="宋体" w:hAnsi="宋体" w:eastAsia="宋体" w:cs="宋体"/>
          <w:b w:val="0"/>
          <w:sz w:val="24"/>
        </w:rPr>
        <w:t>教学物品</w:t>
      </w:r>
      <w:r>
        <w:rPr>
          <w:rFonts w:hint="eastAsia" w:ascii="宋体" w:hAnsi="宋体" w:eastAsia="宋体" w:cs="宋体"/>
          <w:sz w:val="24"/>
        </w:rPr>
        <w:t>两</w:t>
      </w:r>
      <w:r>
        <w:rPr>
          <w:rStyle w:val="13"/>
          <w:rFonts w:ascii="宋体" w:hAnsi="宋体" w:eastAsia="宋体" w:cs="宋体"/>
          <w:b w:val="0"/>
          <w:sz w:val="24"/>
        </w:rPr>
        <w:t>大类</w:t>
      </w:r>
      <w:r>
        <w:rPr>
          <w:rFonts w:ascii="宋体" w:hAnsi="宋体" w:eastAsia="宋体"/>
          <w:sz w:val="24"/>
        </w:rPr>
        <w:t>，共计</w:t>
      </w:r>
      <w:r>
        <w:rPr>
          <w:rFonts w:hint="eastAsia" w:ascii="宋体" w:hAnsi="宋体" w:eastAsia="宋体"/>
          <w:sz w:val="24"/>
        </w:rPr>
        <w:t>54</w:t>
      </w:r>
      <w:r>
        <w:rPr>
          <w:rFonts w:ascii="宋体" w:hAnsi="宋体" w:eastAsia="宋体"/>
          <w:sz w:val="24"/>
        </w:rPr>
        <w:t>项。</w:t>
      </w:r>
    </w:p>
    <w:p w14:paraId="3B71322B">
      <w:pPr>
        <w:spacing w:line="360" w:lineRule="auto"/>
        <w:ind w:firstLine="480" w:firstLineChars="200"/>
        <w:rPr>
          <w:rFonts w:hint="eastAsia" w:ascii="宋体" w:hAnsi="宋体" w:eastAsia="宋体" w:cs="宋体"/>
          <w:sz w:val="24"/>
        </w:rPr>
      </w:pPr>
      <w:r>
        <w:rPr>
          <w:rFonts w:hint="eastAsia" w:ascii="宋体" w:hAnsi="宋体" w:eastAsia="宋体" w:cs="宋体"/>
          <w:sz w:val="24"/>
        </w:rPr>
        <w:t>本次采购中涉及的城市微缩模型、地铁图轨、人体模型图、刘海发卡等物资将用于社会适应课程教学，帮助学生学习掌握认识城市、社交礼仪、青春期认识等内容；其余物资如：文具、收纳工具、康复工具等将用于教师的学生管理和教学相关工作；动物形手偶将用于我校新开设“绘本阅读”潜能开发课程的建设，学生将阅读绘本，通过教师的引导和解读，用手偶表演所读绘本，锻炼学生的阅读能、语言表达能力和社交能力。</w:t>
      </w:r>
    </w:p>
    <w:p w14:paraId="06C81FDC">
      <w:pPr>
        <w:spacing w:line="360" w:lineRule="auto"/>
        <w:ind w:firstLine="480" w:firstLineChars="200"/>
        <w:rPr>
          <w:rFonts w:hint="eastAsia" w:ascii="宋体" w:hAnsi="宋体" w:eastAsia="宋体" w:cs="宋体"/>
          <w:sz w:val="24"/>
        </w:rPr>
      </w:pPr>
      <w:r>
        <w:rPr>
          <w:rFonts w:hint="eastAsia" w:ascii="宋体" w:hAnsi="宋体" w:eastAsia="宋体" w:cs="宋体"/>
          <w:sz w:val="24"/>
        </w:rPr>
        <w:t>物资使用预期目标如下：1.提升社会适应教研组教学质量。通过补充教学专用材料，确保社会适应组专业课程顺利进行，提升教学质量，使学生能够在充足的材料支持下，更好地完成学习任务；2.激发学生兴趣：丰富的材料和教具能激发他们的学习兴趣，更积极的投入课堂；3.提升学生综合素养：新学教具的更新能帮助学生在课堂中体验实践操作、实物观察、学具操作等不同学习形式，在学习文化知识的同时与社会发展实际接轨，为学生的综合素养奠定基础。</w:t>
      </w:r>
    </w:p>
    <w:p w14:paraId="0126CE0A">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三、总体质量要求</w:t>
      </w:r>
    </w:p>
    <w:p w14:paraId="48BB0D14">
      <w:pPr>
        <w:spacing w:line="360" w:lineRule="auto"/>
        <w:ind w:firstLine="480" w:firstLineChars="200"/>
        <w:rPr>
          <w:rFonts w:hint="eastAsia" w:ascii="宋体" w:hAnsi="宋体" w:eastAsia="宋体" w:cs="宋体"/>
          <w:sz w:val="24"/>
        </w:rPr>
      </w:pPr>
      <w:r>
        <w:rPr>
          <w:rFonts w:ascii="宋体" w:hAnsi="宋体" w:eastAsia="宋体"/>
          <w:sz w:val="24"/>
        </w:rPr>
        <w:t>1.产品质量标准：全部货物均为全新合格正品，未使用过，包装完好无损，产品符合国家相关行业标准、安全环保标准。涉及绘本读物、教具文具及训练器材等产品，不得存在刺鼻有害异味，不允许提供翻新、临期、过期、破损货品。</w:t>
      </w:r>
    </w:p>
    <w:p w14:paraId="4AF1A1FE">
      <w:pPr>
        <w:spacing w:line="360" w:lineRule="auto"/>
        <w:ind w:firstLine="480" w:firstLineChars="200"/>
        <w:rPr>
          <w:rFonts w:hint="eastAsia" w:ascii="宋体" w:hAnsi="宋体" w:eastAsia="宋体" w:cs="宋体"/>
          <w:sz w:val="24"/>
        </w:rPr>
      </w:pPr>
      <w:r>
        <w:rPr>
          <w:rFonts w:ascii="宋体" w:hAnsi="宋体" w:eastAsia="宋体"/>
          <w:sz w:val="24"/>
        </w:rPr>
        <w:t>2.包装要求：所有货物分类包装，易碎、易损物品（如</w:t>
      </w:r>
      <w:r>
        <w:rPr>
          <w:rFonts w:hint="eastAsia" w:ascii="宋体" w:hAnsi="宋体" w:eastAsia="宋体"/>
          <w:sz w:val="24"/>
        </w:rPr>
        <w:t>数字积木、生理模型</w:t>
      </w:r>
      <w:r>
        <w:rPr>
          <w:rFonts w:ascii="宋体" w:hAnsi="宋体" w:eastAsia="宋体"/>
          <w:sz w:val="24"/>
        </w:rPr>
        <w:t>教具等）必须做好防碰撞、防震缓冲包装，运输过程出现破损、碎裂由供应商无条件免费更换。货物到货时附带完整货物装箱清单，方便校方清点验收。</w:t>
      </w:r>
    </w:p>
    <w:p w14:paraId="32E05787">
      <w:pPr>
        <w:spacing w:line="360" w:lineRule="auto"/>
        <w:ind w:firstLine="480" w:firstLineChars="200"/>
        <w:rPr>
          <w:rFonts w:hint="eastAsia" w:ascii="宋体" w:hAnsi="宋体" w:eastAsia="宋体" w:cs="宋体"/>
          <w:sz w:val="24"/>
        </w:rPr>
      </w:pPr>
      <w:r>
        <w:rPr>
          <w:rFonts w:hint="eastAsia" w:ascii="宋体" w:hAnsi="宋体" w:eastAsia="宋体" w:cs="宋体"/>
          <w:sz w:val="24"/>
        </w:rPr>
        <w:t>3.一致性要求：实际交付货物品牌、规格、材质、性能不低于招标需求清单参数要求；若采购清单标注参考品牌，并非指定唯一品牌，投标人可选用档次、质量不低于参考品牌的产品参与投标，投标文件中须列明所投产品品牌、详细参数。</w:t>
      </w:r>
    </w:p>
    <w:p w14:paraId="638AB01B">
      <w:pPr>
        <w:spacing w:line="360" w:lineRule="auto"/>
        <w:ind w:firstLine="480" w:firstLineChars="200"/>
        <w:rPr>
          <w:rFonts w:hint="eastAsia" w:ascii="宋体" w:hAnsi="宋体" w:eastAsia="宋体" w:cs="宋体"/>
          <w:sz w:val="24"/>
        </w:rPr>
      </w:pPr>
      <w:r>
        <w:rPr>
          <w:rFonts w:ascii="宋体" w:hAnsi="宋体" w:eastAsia="宋体"/>
          <w:sz w:val="24"/>
        </w:rPr>
        <w:t>4.适配教学场景：本项目服务</w:t>
      </w:r>
      <w:r>
        <w:rPr>
          <w:rFonts w:hint="eastAsia" w:ascii="宋体" w:hAnsi="宋体" w:eastAsia="宋体"/>
          <w:sz w:val="24"/>
        </w:rPr>
        <w:t>我校社会适应教研组教育教学</w:t>
      </w:r>
      <w:r>
        <w:rPr>
          <w:rFonts w:ascii="宋体" w:hAnsi="宋体" w:eastAsia="宋体"/>
          <w:sz w:val="24"/>
        </w:rPr>
        <w:t>使用，绘本教具等物资应当适合课堂集体教学和学生德育活动使用，物料损耗类耗材保证足量，满足</w:t>
      </w:r>
      <w:r>
        <w:rPr>
          <w:rFonts w:hint="eastAsia" w:ascii="宋体" w:hAnsi="宋体" w:eastAsia="宋体"/>
          <w:sz w:val="24"/>
        </w:rPr>
        <w:t>教育教学</w:t>
      </w:r>
      <w:r>
        <w:rPr>
          <w:rFonts w:ascii="宋体" w:hAnsi="宋体" w:eastAsia="宋体"/>
          <w:sz w:val="24"/>
        </w:rPr>
        <w:t>批量使用和日常</w:t>
      </w:r>
      <w:r>
        <w:rPr>
          <w:rFonts w:hint="eastAsia" w:ascii="宋体" w:hAnsi="宋体" w:eastAsia="宋体"/>
          <w:sz w:val="24"/>
        </w:rPr>
        <w:t>教育教学</w:t>
      </w:r>
      <w:r>
        <w:rPr>
          <w:rFonts w:ascii="宋体" w:hAnsi="宋体" w:eastAsia="宋体"/>
          <w:sz w:val="24"/>
        </w:rPr>
        <w:t>需求。</w:t>
      </w:r>
    </w:p>
    <w:p w14:paraId="5A92E26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四、商务要求</w:t>
      </w:r>
    </w:p>
    <w:p w14:paraId="5003BCFE">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（一）报价要求</w:t>
      </w:r>
    </w:p>
    <w:p w14:paraId="3A762BA0">
      <w:pPr>
        <w:spacing w:line="360" w:lineRule="auto"/>
        <w:ind w:firstLine="480" w:firstLineChars="200"/>
        <w:rPr>
          <w:rFonts w:hint="eastAsia" w:ascii="宋体" w:hAnsi="宋体" w:eastAsia="宋体" w:cs="宋体"/>
          <w:b/>
          <w:bCs/>
          <w:sz w:val="24"/>
        </w:rPr>
      </w:pPr>
      <w:r>
        <w:rPr>
          <w:rFonts w:ascii="宋体" w:hAnsi="宋体" w:eastAsia="宋体" w:cs="宋体"/>
          <w:sz w:val="24"/>
        </w:rPr>
        <w:t>投标报价为含税、含运输、含安装</w:t>
      </w:r>
      <w:r>
        <w:rPr>
          <w:rFonts w:hint="eastAsia" w:ascii="宋体" w:hAnsi="宋体" w:eastAsia="宋体" w:cs="宋体"/>
          <w:sz w:val="24"/>
        </w:rPr>
        <w:t>、</w:t>
      </w:r>
      <w:r>
        <w:rPr>
          <w:rFonts w:ascii="宋体" w:hAnsi="宋体" w:eastAsia="宋体" w:cs="宋体"/>
          <w:sz w:val="24"/>
        </w:rPr>
        <w:t>含</w:t>
      </w:r>
      <w:r>
        <w:rPr>
          <w:rFonts w:hint="eastAsia" w:ascii="宋体" w:hAnsi="宋体" w:eastAsia="宋体" w:cs="宋体"/>
          <w:sz w:val="24"/>
        </w:rPr>
        <w:t>售后等</w:t>
      </w:r>
      <w:r>
        <w:rPr>
          <w:rFonts w:ascii="宋体" w:hAnsi="宋体" w:eastAsia="宋体" w:cs="宋体"/>
          <w:sz w:val="24"/>
        </w:rPr>
        <w:t>一站式包干总价，包含项目所有隐性成本，采购人无需额外支付任何费用。</w:t>
      </w:r>
    </w:p>
    <w:p w14:paraId="62745A50">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（二）付款方式</w:t>
      </w:r>
    </w:p>
    <w:p w14:paraId="24B989F4">
      <w:pPr>
        <w:spacing w:line="360" w:lineRule="auto"/>
        <w:ind w:firstLine="480" w:firstLineChars="200"/>
        <w:rPr>
          <w:rFonts w:hint="eastAsia" w:ascii="宋体" w:hAnsi="宋体" w:eastAsia="宋体" w:cs="宋体"/>
          <w:sz w:val="24"/>
        </w:rPr>
      </w:pPr>
      <w:r>
        <w:rPr>
          <w:rFonts w:ascii="宋体" w:hAnsi="宋体" w:eastAsia="宋体" w:cs="宋体"/>
          <w:sz w:val="24"/>
        </w:rPr>
        <w:t>无预付全款验收结算模式</w:t>
      </w:r>
      <w:r>
        <w:rPr>
          <w:rFonts w:hint="eastAsia" w:ascii="宋体" w:hAnsi="宋体" w:eastAsia="宋体" w:cs="宋体"/>
          <w:sz w:val="24"/>
        </w:rPr>
        <w:t>。</w:t>
      </w:r>
    </w:p>
    <w:p w14:paraId="7CEE15C7">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（三）交付地点</w:t>
      </w:r>
    </w:p>
    <w:p w14:paraId="54C65FB7">
      <w:pPr>
        <w:spacing w:line="360" w:lineRule="auto"/>
        <w:ind w:firstLine="480" w:firstLineChars="200"/>
        <w:rPr>
          <w:rFonts w:hint="eastAsia" w:ascii="宋体" w:hAnsi="宋体" w:eastAsia="宋体" w:cs="宋体"/>
          <w:sz w:val="24"/>
        </w:rPr>
      </w:pPr>
      <w:r>
        <w:rPr>
          <w:rFonts w:hint="eastAsia" w:ascii="宋体" w:hAnsi="宋体" w:eastAsia="宋体" w:cs="宋体"/>
          <w:sz w:val="24"/>
        </w:rPr>
        <w:t>深圳市第二特殊教育学校。</w:t>
      </w:r>
    </w:p>
    <w:p w14:paraId="5952C306">
      <w:pPr>
        <w:numPr>
          <w:ilvl w:val="0"/>
          <w:numId w:val="1"/>
        </w:num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质保期</w:t>
      </w:r>
    </w:p>
    <w:p w14:paraId="5710AB53">
      <w:pPr>
        <w:spacing w:line="360" w:lineRule="auto"/>
        <w:ind w:firstLine="480" w:firstLineChars="200"/>
        <w:rPr>
          <w:rFonts w:hint="eastAsia" w:ascii="宋体" w:hAnsi="宋体" w:eastAsia="宋体" w:cs="宋体"/>
          <w:b/>
          <w:bCs/>
          <w:sz w:val="24"/>
        </w:rPr>
      </w:pPr>
      <w:r>
        <w:rPr>
          <w:rFonts w:hint="eastAsia" w:ascii="宋体" w:hAnsi="宋体" w:eastAsia="宋体" w:cs="宋体"/>
          <w:sz w:val="24"/>
        </w:rPr>
        <w:t>货物质保按照产品原厂 / 购买平台公开承诺质保标准执行；货物到货验收时如出现破损、缺件、规格不符、质量瑕疵，供应商须无条件免费更换、补齐，相关费用全部由供应商承担。</w:t>
      </w:r>
    </w:p>
    <w:p w14:paraId="35896971">
      <w:pPr>
        <w:numPr>
          <w:ilvl w:val="0"/>
          <w:numId w:val="1"/>
        </w:num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售后服务</w:t>
      </w:r>
    </w:p>
    <w:p w14:paraId="739EE92B">
      <w:pPr>
        <w:spacing w:line="360" w:lineRule="auto"/>
        <w:rPr>
          <w:rFonts w:hint="eastAsia" w:ascii="宋体" w:hAnsi="宋体" w:eastAsia="宋体" w:cs="宋体"/>
          <w:sz w:val="24"/>
        </w:rPr>
      </w:pPr>
      <w:r>
        <w:rPr>
          <w:rFonts w:hint="eastAsia" w:ascii="宋体" w:hAnsi="宋体" w:eastAsia="宋体" w:cs="宋体"/>
          <w:sz w:val="24"/>
        </w:rPr>
        <w:t xml:space="preserve">    1.供货完成后，若出现产品本身质量问题，供应商须参照产品购买平台售后服务承诺提供对应售后支持，及时响应采购人换货、补件需求。</w:t>
      </w:r>
    </w:p>
    <w:p w14:paraId="3263FDA6">
      <w:pPr>
        <w:spacing w:line="360" w:lineRule="auto"/>
        <w:ind w:firstLine="480" w:firstLineChars="200"/>
        <w:rPr>
          <w:rFonts w:hint="eastAsia" w:ascii="宋体" w:hAnsi="宋体" w:eastAsia="宋体" w:cs="宋体"/>
          <w:sz w:val="24"/>
        </w:rPr>
      </w:pPr>
      <w:r>
        <w:rPr>
          <w:rFonts w:hint="eastAsia" w:ascii="宋体" w:hAnsi="宋体" w:eastAsia="宋体" w:cs="宋体"/>
          <w:sz w:val="24"/>
        </w:rPr>
        <w:t>2.建立有效沟通对接渠道，项目安排专属对接人，采购人在验收、使用过程中遇到货物问题，供应商须及时响应处理；易碎品到货破损，接到采购人通知后须在约定时限内完成补发更换。</w:t>
      </w:r>
    </w:p>
    <w:p w14:paraId="410699DA">
      <w:pPr>
        <w:spacing w:line="360" w:lineRule="auto"/>
        <w:ind w:firstLine="480" w:firstLineChars="200"/>
        <w:rPr>
          <w:rFonts w:hint="eastAsia" w:ascii="宋体" w:hAnsi="宋体" w:eastAsia="宋体" w:cs="宋体"/>
          <w:sz w:val="24"/>
        </w:rPr>
      </w:pPr>
      <w:r>
        <w:rPr>
          <w:rFonts w:hint="eastAsia" w:ascii="宋体" w:hAnsi="宋体" w:eastAsia="宋体" w:cs="宋体"/>
          <w:sz w:val="24"/>
        </w:rPr>
        <w:t>3.对于不合格货物，采购人有权要求无条件退换，产生运输、物料成本全部由中标供应商承担。</w:t>
      </w:r>
    </w:p>
    <w:p w14:paraId="35492427">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五、违约条款</w:t>
      </w:r>
    </w:p>
    <w:p w14:paraId="51FCAB7B">
      <w:pPr>
        <w:spacing w:line="360" w:lineRule="auto"/>
        <w:ind w:firstLine="480" w:firstLineChars="200"/>
        <w:rPr>
          <w:rFonts w:hint="eastAsia" w:ascii="宋体" w:hAnsi="宋体" w:eastAsia="宋体" w:cs="宋体"/>
          <w:sz w:val="24"/>
        </w:rPr>
      </w:pPr>
      <w:r>
        <w:rPr>
          <w:rFonts w:hint="eastAsia" w:ascii="宋体" w:hAnsi="宋体" w:eastAsia="宋体" w:cs="宋体"/>
          <w:sz w:val="24"/>
        </w:rPr>
        <w:t>（一）若中标供应商以恶意低价谋取中标后无正当理由拒签合同，招标人有权取消其中标资格；给采购方造成损失的，中标人应依法承担全部赔偿责任。</w:t>
      </w:r>
    </w:p>
    <w:p w14:paraId="654B7A2E">
      <w:pPr>
        <w:spacing w:line="360" w:lineRule="auto"/>
        <w:ind w:firstLine="480" w:firstLineChars="200"/>
        <w:rPr>
          <w:rFonts w:hint="eastAsia" w:ascii="宋体" w:hAnsi="宋体" w:eastAsia="宋体" w:cs="宋体"/>
          <w:sz w:val="24"/>
        </w:rPr>
      </w:pPr>
      <w:r>
        <w:rPr>
          <w:rFonts w:hint="eastAsia" w:ascii="宋体" w:hAnsi="宋体" w:eastAsia="宋体" w:cs="宋体"/>
          <w:sz w:val="24"/>
        </w:rPr>
        <w:t>（二）供应商有下列情形的，采购方有权单方解除合同，中标供应商还应向采购单位支付中标总价20%的违约金，并承担由此给采购方造成的经济损失；</w:t>
      </w:r>
    </w:p>
    <w:p w14:paraId="1B9B1127">
      <w:pPr>
        <w:spacing w:line="360" w:lineRule="auto"/>
        <w:ind w:firstLine="480" w:firstLineChars="200"/>
        <w:rPr>
          <w:rFonts w:hint="eastAsia" w:ascii="宋体" w:hAnsi="宋体" w:eastAsia="宋体" w:cs="宋体"/>
          <w:sz w:val="24"/>
        </w:rPr>
      </w:pPr>
      <w:r>
        <w:rPr>
          <w:rFonts w:hint="eastAsia" w:ascii="宋体" w:hAnsi="宋体" w:eastAsia="宋体" w:cs="宋体"/>
          <w:sz w:val="24"/>
        </w:rPr>
        <w:t>1.拖欠员工工资，经劳动或其他政府部门催告或者通报仍不清偿的；</w:t>
      </w:r>
    </w:p>
    <w:p w14:paraId="26EDC1DD">
      <w:pPr>
        <w:spacing w:line="360" w:lineRule="auto"/>
        <w:ind w:firstLine="480" w:firstLineChars="200"/>
        <w:rPr>
          <w:rFonts w:hint="eastAsia" w:ascii="宋体" w:hAnsi="宋体" w:eastAsia="宋体" w:cs="宋体"/>
          <w:sz w:val="24"/>
        </w:rPr>
      </w:pPr>
      <w:r>
        <w:rPr>
          <w:rFonts w:hint="eastAsia" w:ascii="宋体" w:hAnsi="宋体" w:eastAsia="宋体" w:cs="宋体"/>
          <w:sz w:val="24"/>
        </w:rPr>
        <w:t>2.因工作失误被媒体报道，造成严重后果或者恶劣影响的，经查证属实的；</w:t>
      </w:r>
    </w:p>
    <w:p w14:paraId="0A32F3B6">
      <w:pPr>
        <w:spacing w:line="360" w:lineRule="auto"/>
        <w:ind w:firstLine="480" w:firstLineChars="200"/>
        <w:rPr>
          <w:rFonts w:hint="eastAsia" w:ascii="宋体" w:hAnsi="宋体" w:eastAsia="宋体" w:cs="宋体"/>
          <w:sz w:val="24"/>
        </w:rPr>
      </w:pPr>
      <w:r>
        <w:rPr>
          <w:rFonts w:hint="eastAsia" w:ascii="宋体" w:hAnsi="宋体" w:eastAsia="宋体" w:cs="宋体"/>
          <w:sz w:val="24"/>
        </w:rPr>
        <w:t>（三）中标供应商在履行合同过程中所造成的全部损失（包括但不限于采购单位、中标供应商或第三人的财产损失以及人身伤亡），由中标供应商承担赔偿及法律责任，采购单位概不负任何责任。</w:t>
      </w:r>
    </w:p>
    <w:p w14:paraId="5FBC37F9">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六、其他</w:t>
      </w:r>
    </w:p>
    <w:p w14:paraId="52BC47C3">
      <w:pPr>
        <w:spacing w:line="360" w:lineRule="auto"/>
        <w:ind w:firstLine="480" w:firstLineChars="200"/>
        <w:rPr>
          <w:rFonts w:hint="eastAsia" w:ascii="宋体" w:hAnsi="宋体" w:eastAsia="宋体" w:cs="宋体"/>
          <w:sz w:val="24"/>
        </w:rPr>
      </w:pPr>
      <w:r>
        <w:rPr>
          <w:rFonts w:hint="eastAsia" w:ascii="宋体" w:hAnsi="宋体" w:eastAsia="宋体" w:cs="宋体"/>
          <w:sz w:val="24"/>
        </w:rPr>
        <w:t>（一）</w:t>
      </w:r>
      <w:r>
        <w:rPr>
          <w:rFonts w:ascii="宋体" w:hAnsi="宋体" w:eastAsia="宋体" w:cs="宋体"/>
          <w:sz w:val="24"/>
        </w:rPr>
        <w:t>服务期：自合同签订启动</w:t>
      </w:r>
      <w:r>
        <w:rPr>
          <w:rFonts w:hint="eastAsia" w:ascii="宋体" w:hAnsi="宋体" w:eastAsia="宋体" w:cs="宋体"/>
          <w:sz w:val="24"/>
        </w:rPr>
        <w:t>直至通过验收</w:t>
      </w:r>
      <w:r>
        <w:rPr>
          <w:rFonts w:ascii="宋体" w:hAnsi="宋体" w:eastAsia="宋体" w:cs="宋体"/>
          <w:sz w:val="24"/>
        </w:rPr>
        <w:t>。</w:t>
      </w:r>
    </w:p>
    <w:p w14:paraId="1C19EACB">
      <w:pPr>
        <w:spacing w:line="360" w:lineRule="auto"/>
        <w:ind w:firstLine="480" w:firstLineChars="200"/>
        <w:rPr>
          <w:rFonts w:hint="eastAsia" w:ascii="华文楷体" w:hAnsi="华文楷体" w:eastAsia="华文楷体" w:cs="华文楷体"/>
          <w:sz w:val="56"/>
          <w:szCs w:val="48"/>
        </w:rPr>
      </w:pPr>
      <w:r>
        <w:rPr>
          <w:rFonts w:hint="eastAsia" w:ascii="宋体" w:hAnsi="宋体" w:eastAsia="宋体" w:cs="宋体"/>
          <w:sz w:val="24"/>
        </w:rPr>
        <w:t>（二）本项目以人民币为结算单位。</w:t>
      </w:r>
    </w:p>
    <w:p w14:paraId="29513741">
      <w:pPr>
        <w:rPr>
          <w:rFonts w:hint="eastAsia" w:ascii="华文楷体" w:hAnsi="华文楷体" w:eastAsia="华文楷体" w:cs="华文楷体"/>
          <w:sz w:val="56"/>
          <w:szCs w:val="48"/>
        </w:rPr>
      </w:pPr>
      <w:r>
        <w:rPr>
          <w:rFonts w:hint="eastAsia" w:ascii="华文楷体" w:hAnsi="华文楷体" w:eastAsia="华文楷体" w:cs="华文楷体"/>
          <w:sz w:val="56"/>
          <w:szCs w:val="48"/>
        </w:rPr>
        <w:t>附件</w:t>
      </w:r>
    </w:p>
    <w:tbl>
      <w:tblPr>
        <w:tblStyle w:val="10"/>
        <w:tblW w:w="13440" w:type="dxa"/>
        <w:tblInd w:w="88" w:type="dxa"/>
        <w:tblLayout w:type="autofit"/>
        <w:tblCellMar>
          <w:top w:w="0" w:type="dxa"/>
          <w:left w:w="108" w:type="dxa"/>
          <w:bottom w:w="0" w:type="dxa"/>
          <w:right w:w="108" w:type="dxa"/>
        </w:tblCellMar>
      </w:tblPr>
      <w:tblGrid>
        <w:gridCol w:w="740"/>
        <w:gridCol w:w="2779"/>
        <w:gridCol w:w="4191"/>
        <w:gridCol w:w="1098"/>
        <w:gridCol w:w="1217"/>
        <w:gridCol w:w="1516"/>
        <w:gridCol w:w="1899"/>
      </w:tblGrid>
      <w:tr w14:paraId="3773537C">
        <w:tblPrEx>
          <w:tblCellMar>
            <w:top w:w="0" w:type="dxa"/>
            <w:left w:w="108" w:type="dxa"/>
            <w:bottom w:w="0" w:type="dxa"/>
            <w:right w:w="108" w:type="dxa"/>
          </w:tblCellMar>
        </w:tblPrEx>
        <w:trPr>
          <w:trHeight w:val="1160" w:hRule="atLeast"/>
        </w:trPr>
        <w:tc>
          <w:tcPr>
            <w:tcW w:w="13440" w:type="dxa"/>
            <w:gridSpan w:val="7"/>
            <w:tcBorders>
              <w:top w:val="single" w:color="000000" w:sz="4" w:space="0"/>
              <w:left w:val="single" w:color="000000" w:sz="4" w:space="0"/>
              <w:bottom w:val="single" w:color="000000" w:sz="4" w:space="0"/>
              <w:right w:val="single" w:color="000000" w:sz="4" w:space="0"/>
            </w:tcBorders>
            <w:vAlign w:val="center"/>
          </w:tcPr>
          <w:p w14:paraId="2BC1735C">
            <w:pPr>
              <w:widowControl/>
              <w:jc w:val="center"/>
              <w:textAlignment w:val="center"/>
              <w:rPr>
                <w:rFonts w:hint="default" w:ascii="微软雅黑" w:hAnsi="微软雅黑" w:eastAsia="微软雅黑" w:cs="微软雅黑"/>
                <w:sz w:val="36"/>
                <w:szCs w:val="36"/>
                <w:lang w:val="en-US" w:eastAsia="zh-CN"/>
              </w:rPr>
            </w:pPr>
            <w:r>
              <w:rPr>
                <w:rFonts w:hint="eastAsia" w:ascii="微软雅黑" w:hAnsi="微软雅黑" w:eastAsia="微软雅黑" w:cs="微软雅黑"/>
                <w:kern w:val="0"/>
                <w:sz w:val="36"/>
                <w:szCs w:val="36"/>
                <w:lang w:bidi="ar"/>
              </w:rPr>
              <w:t>社会适应教研组教育教学材料采购 2026-2027第一学期</w:t>
            </w:r>
            <w:r>
              <w:rPr>
                <w:rFonts w:hint="eastAsia" w:ascii="微软雅黑" w:hAnsi="微软雅黑" w:eastAsia="微软雅黑" w:cs="微软雅黑"/>
                <w:kern w:val="0"/>
                <w:sz w:val="36"/>
                <w:szCs w:val="36"/>
                <w:lang w:val="en-US" w:eastAsia="zh-CN" w:bidi="ar"/>
              </w:rPr>
              <w:t>需求清单</w:t>
            </w:r>
            <w:bookmarkStart w:id="1" w:name="_GoBack"/>
            <w:bookmarkEnd w:id="1"/>
          </w:p>
        </w:tc>
      </w:tr>
      <w:tr w14:paraId="4F433E05">
        <w:tblPrEx>
          <w:tblCellMar>
            <w:top w:w="0" w:type="dxa"/>
            <w:left w:w="108" w:type="dxa"/>
            <w:bottom w:w="0" w:type="dxa"/>
            <w:right w:w="108" w:type="dxa"/>
          </w:tblCellMar>
        </w:tblPrEx>
        <w:trPr>
          <w:trHeight w:val="1243"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E568553">
            <w:pPr>
              <w:widowControl/>
              <w:jc w:val="center"/>
              <w:textAlignment w:val="center"/>
              <w:rPr>
                <w:rFonts w:hint="eastAsia" w:ascii="宋体" w:hAnsi="宋体" w:eastAsia="宋体" w:cs="宋体"/>
                <w:b/>
                <w:bCs/>
                <w:sz w:val="32"/>
                <w:szCs w:val="32"/>
              </w:rPr>
            </w:pPr>
            <w:r>
              <w:rPr>
                <w:rFonts w:hint="eastAsia" w:ascii="宋体" w:hAnsi="宋体" w:eastAsia="宋体" w:cs="宋体"/>
                <w:b/>
                <w:bCs/>
                <w:kern w:val="0"/>
                <w:sz w:val="32"/>
                <w:szCs w:val="32"/>
                <w:lang w:bidi="ar"/>
              </w:rPr>
              <w:t>序号</w:t>
            </w:r>
          </w:p>
        </w:tc>
        <w:tc>
          <w:tcPr>
            <w:tcW w:w="2779" w:type="dxa"/>
            <w:tcBorders>
              <w:top w:val="single" w:color="000000" w:sz="4" w:space="0"/>
              <w:left w:val="single" w:color="000000" w:sz="4" w:space="0"/>
              <w:bottom w:val="single" w:color="000000" w:sz="4" w:space="0"/>
              <w:right w:val="single" w:color="000000" w:sz="4" w:space="0"/>
            </w:tcBorders>
            <w:vAlign w:val="center"/>
          </w:tcPr>
          <w:p w14:paraId="3845B3B8">
            <w:pPr>
              <w:widowControl/>
              <w:jc w:val="center"/>
              <w:textAlignment w:val="center"/>
              <w:rPr>
                <w:rFonts w:hint="eastAsia" w:ascii="宋体" w:hAnsi="宋体" w:eastAsia="宋体" w:cs="宋体"/>
                <w:b/>
                <w:bCs/>
                <w:sz w:val="36"/>
                <w:szCs w:val="36"/>
              </w:rPr>
            </w:pPr>
            <w:r>
              <w:rPr>
                <w:rFonts w:hint="eastAsia" w:ascii="宋体" w:hAnsi="宋体" w:eastAsia="宋体" w:cs="宋体"/>
                <w:b/>
                <w:bCs/>
                <w:kern w:val="0"/>
                <w:sz w:val="36"/>
                <w:szCs w:val="36"/>
                <w:lang w:bidi="ar"/>
              </w:rPr>
              <w:t>名称</w:t>
            </w:r>
          </w:p>
        </w:tc>
        <w:tc>
          <w:tcPr>
            <w:tcW w:w="4191" w:type="dxa"/>
            <w:tcBorders>
              <w:top w:val="single" w:color="000000" w:sz="4" w:space="0"/>
              <w:left w:val="single" w:color="000000" w:sz="4" w:space="0"/>
              <w:bottom w:val="single" w:color="000000" w:sz="4" w:space="0"/>
              <w:right w:val="single" w:color="000000" w:sz="4" w:space="0"/>
            </w:tcBorders>
            <w:vAlign w:val="center"/>
          </w:tcPr>
          <w:p w14:paraId="650C6944">
            <w:pPr>
              <w:widowControl/>
              <w:jc w:val="center"/>
              <w:textAlignment w:val="center"/>
              <w:rPr>
                <w:rFonts w:hint="eastAsia" w:ascii="宋体" w:hAnsi="宋体" w:eastAsia="宋体" w:cs="宋体"/>
                <w:b/>
                <w:bCs/>
                <w:sz w:val="36"/>
                <w:szCs w:val="36"/>
              </w:rPr>
            </w:pPr>
            <w:r>
              <w:rPr>
                <w:rFonts w:hint="eastAsia" w:ascii="宋体" w:hAnsi="宋体" w:eastAsia="宋体" w:cs="宋体"/>
                <w:b/>
                <w:bCs/>
                <w:kern w:val="0"/>
                <w:sz w:val="36"/>
                <w:szCs w:val="36"/>
                <w:lang w:bidi="ar"/>
              </w:rPr>
              <w:t>参数（品牌、材质、规格等）</w:t>
            </w:r>
          </w:p>
        </w:tc>
        <w:tc>
          <w:tcPr>
            <w:tcW w:w="1098" w:type="dxa"/>
            <w:tcBorders>
              <w:top w:val="single" w:color="000000" w:sz="4" w:space="0"/>
              <w:left w:val="single" w:color="000000" w:sz="4" w:space="0"/>
              <w:bottom w:val="single" w:color="000000" w:sz="4" w:space="0"/>
              <w:right w:val="single" w:color="000000" w:sz="4" w:space="0"/>
            </w:tcBorders>
            <w:vAlign w:val="center"/>
          </w:tcPr>
          <w:p w14:paraId="282F4439">
            <w:pPr>
              <w:widowControl/>
              <w:jc w:val="center"/>
              <w:textAlignment w:val="center"/>
              <w:rPr>
                <w:rFonts w:hint="eastAsia" w:ascii="宋体" w:hAnsi="宋体" w:eastAsia="宋体" w:cs="宋体"/>
                <w:b/>
                <w:bCs/>
                <w:sz w:val="36"/>
                <w:szCs w:val="36"/>
              </w:rPr>
            </w:pPr>
            <w:r>
              <w:rPr>
                <w:rFonts w:hint="eastAsia" w:ascii="宋体" w:hAnsi="宋体" w:eastAsia="宋体" w:cs="宋体"/>
                <w:b/>
                <w:bCs/>
                <w:kern w:val="0"/>
                <w:sz w:val="36"/>
                <w:szCs w:val="36"/>
                <w:lang w:bidi="ar"/>
              </w:rPr>
              <w:t>数量</w:t>
            </w:r>
          </w:p>
        </w:tc>
        <w:tc>
          <w:tcPr>
            <w:tcW w:w="1217" w:type="dxa"/>
            <w:tcBorders>
              <w:top w:val="single" w:color="000000" w:sz="4" w:space="0"/>
              <w:left w:val="single" w:color="000000" w:sz="4" w:space="0"/>
              <w:bottom w:val="single" w:color="000000" w:sz="4" w:space="0"/>
              <w:right w:val="single" w:color="000000" w:sz="4" w:space="0"/>
            </w:tcBorders>
            <w:vAlign w:val="center"/>
          </w:tcPr>
          <w:p w14:paraId="3859157A">
            <w:pPr>
              <w:widowControl/>
              <w:jc w:val="center"/>
              <w:textAlignment w:val="center"/>
              <w:rPr>
                <w:rFonts w:hint="eastAsia" w:ascii="宋体" w:hAnsi="宋体" w:eastAsia="宋体" w:cs="宋体"/>
                <w:b/>
                <w:bCs/>
                <w:sz w:val="36"/>
                <w:szCs w:val="36"/>
              </w:rPr>
            </w:pPr>
            <w:r>
              <w:rPr>
                <w:rFonts w:hint="eastAsia" w:ascii="宋体" w:hAnsi="宋体" w:eastAsia="宋体" w:cs="宋体"/>
                <w:b/>
                <w:bCs/>
                <w:kern w:val="0"/>
                <w:sz w:val="36"/>
                <w:szCs w:val="36"/>
                <w:lang w:bidi="ar"/>
              </w:rPr>
              <w:t>单位</w:t>
            </w:r>
          </w:p>
        </w:tc>
        <w:tc>
          <w:tcPr>
            <w:tcW w:w="1516" w:type="dxa"/>
            <w:tcBorders>
              <w:top w:val="single" w:color="000000" w:sz="4" w:space="0"/>
              <w:left w:val="single" w:color="000000" w:sz="4" w:space="0"/>
              <w:bottom w:val="single" w:color="000000" w:sz="4" w:space="0"/>
              <w:right w:val="single" w:color="000000" w:sz="4" w:space="0"/>
            </w:tcBorders>
            <w:vAlign w:val="center"/>
          </w:tcPr>
          <w:p w14:paraId="4C99A9D5">
            <w:pPr>
              <w:widowControl/>
              <w:jc w:val="center"/>
              <w:textAlignment w:val="center"/>
              <w:rPr>
                <w:rFonts w:hint="eastAsia" w:ascii="宋体" w:hAnsi="宋体" w:eastAsia="宋体" w:cs="宋体"/>
                <w:b/>
                <w:bCs/>
                <w:sz w:val="36"/>
                <w:szCs w:val="36"/>
              </w:rPr>
            </w:pPr>
            <w:r>
              <w:rPr>
                <w:rFonts w:hint="eastAsia" w:ascii="宋体" w:hAnsi="宋体" w:eastAsia="宋体" w:cs="宋体"/>
                <w:b/>
                <w:bCs/>
                <w:kern w:val="0"/>
                <w:sz w:val="36"/>
                <w:szCs w:val="36"/>
                <w:lang w:bidi="ar"/>
              </w:rPr>
              <w:t>单价</w:t>
            </w:r>
          </w:p>
        </w:tc>
        <w:tc>
          <w:tcPr>
            <w:tcW w:w="1899" w:type="dxa"/>
            <w:tcBorders>
              <w:top w:val="single" w:color="000000" w:sz="4" w:space="0"/>
              <w:left w:val="single" w:color="000000" w:sz="4" w:space="0"/>
              <w:bottom w:val="single" w:color="000000" w:sz="4" w:space="0"/>
              <w:right w:val="single" w:color="000000" w:sz="4" w:space="0"/>
            </w:tcBorders>
            <w:vAlign w:val="center"/>
          </w:tcPr>
          <w:p w14:paraId="3E153947">
            <w:pPr>
              <w:widowControl/>
              <w:jc w:val="center"/>
              <w:textAlignment w:val="center"/>
              <w:rPr>
                <w:rFonts w:hint="eastAsia" w:ascii="宋体" w:hAnsi="宋体" w:eastAsia="宋体" w:cs="宋体"/>
                <w:b/>
                <w:bCs/>
                <w:sz w:val="36"/>
                <w:szCs w:val="36"/>
              </w:rPr>
            </w:pPr>
            <w:r>
              <w:rPr>
                <w:rFonts w:hint="eastAsia" w:ascii="宋体" w:hAnsi="宋体" w:eastAsia="宋体" w:cs="宋体"/>
                <w:b/>
                <w:bCs/>
                <w:kern w:val="0"/>
                <w:sz w:val="36"/>
                <w:szCs w:val="36"/>
                <w:lang w:bidi="ar"/>
              </w:rPr>
              <w:t>预算价（元）</w:t>
            </w:r>
          </w:p>
        </w:tc>
      </w:tr>
      <w:tr w14:paraId="2980BD94">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61AF2EDD">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w:t>
            </w:r>
          </w:p>
        </w:tc>
        <w:tc>
          <w:tcPr>
            <w:tcW w:w="2779" w:type="dxa"/>
            <w:vMerge w:val="restart"/>
            <w:tcBorders>
              <w:top w:val="single" w:color="000000" w:sz="4" w:space="0"/>
              <w:left w:val="single" w:color="000000" w:sz="4" w:space="0"/>
              <w:right w:val="single" w:color="000000" w:sz="4" w:space="0"/>
            </w:tcBorders>
            <w:vAlign w:val="center"/>
          </w:tcPr>
          <w:p w14:paraId="18A5C774">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数字油画diy手绘手</w:t>
            </w:r>
          </w:p>
        </w:tc>
        <w:tc>
          <w:tcPr>
            <w:tcW w:w="4191" w:type="dxa"/>
            <w:tcBorders>
              <w:top w:val="single" w:color="000000" w:sz="4" w:space="0"/>
              <w:left w:val="single" w:color="000000" w:sz="4" w:space="0"/>
              <w:bottom w:val="single" w:color="000000" w:sz="4" w:space="0"/>
              <w:right w:val="single" w:color="000000" w:sz="4" w:space="0"/>
            </w:tcBorders>
            <w:vAlign w:val="center"/>
          </w:tcPr>
          <w:p w14:paraId="2AE1679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窗与海的来信-清澜 白色外框+加厚内框+亚麻 画布+满配环保颜料+6支 画笔45x60cm</w:t>
            </w:r>
          </w:p>
        </w:tc>
        <w:tc>
          <w:tcPr>
            <w:tcW w:w="1098" w:type="dxa"/>
            <w:tcBorders>
              <w:top w:val="single" w:color="000000" w:sz="4" w:space="0"/>
              <w:left w:val="single" w:color="000000" w:sz="4" w:space="0"/>
              <w:bottom w:val="single" w:color="000000" w:sz="4" w:space="0"/>
              <w:right w:val="single" w:color="000000" w:sz="4" w:space="0"/>
            </w:tcBorders>
            <w:vAlign w:val="center"/>
          </w:tcPr>
          <w:p w14:paraId="244FB30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209486C3">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7D02B18A">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6B61FF01">
            <w:pPr>
              <w:widowControl/>
              <w:jc w:val="center"/>
              <w:textAlignment w:val="center"/>
              <w:rPr>
                <w:rFonts w:hint="eastAsia" w:ascii="等线" w:hAnsi="等线" w:eastAsia="等线" w:cs="等线"/>
                <w:kern w:val="0"/>
                <w:sz w:val="24"/>
                <w:lang w:bidi="ar"/>
              </w:rPr>
            </w:pPr>
          </w:p>
        </w:tc>
      </w:tr>
      <w:tr w14:paraId="6FB777D6">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2DF328D5">
            <w:pPr>
              <w:widowControl/>
              <w:jc w:val="center"/>
              <w:textAlignment w:val="center"/>
              <w:rPr>
                <w:rFonts w:hint="eastAsia" w:ascii="宋体" w:hAnsi="宋体" w:eastAsia="宋体" w:cs="宋体"/>
                <w:kern w:val="0"/>
                <w:sz w:val="28"/>
                <w:szCs w:val="28"/>
                <w:lang w:bidi="ar"/>
              </w:rPr>
            </w:pPr>
            <w:r>
              <w:rPr>
                <w:rFonts w:hint="eastAsia" w:ascii="宋体" w:hAnsi="宋体" w:eastAsia="宋体" w:cs="宋体"/>
                <w:kern w:val="0"/>
                <w:sz w:val="28"/>
                <w:szCs w:val="28"/>
                <w:lang w:bidi="ar"/>
              </w:rPr>
              <w:t>2</w:t>
            </w:r>
          </w:p>
        </w:tc>
        <w:tc>
          <w:tcPr>
            <w:tcW w:w="2779" w:type="dxa"/>
            <w:vMerge w:val="continue"/>
            <w:tcBorders>
              <w:left w:val="single" w:color="000000" w:sz="4" w:space="0"/>
              <w:bottom w:val="single" w:color="000000" w:sz="4" w:space="0"/>
              <w:right w:val="single" w:color="000000" w:sz="4" w:space="0"/>
            </w:tcBorders>
            <w:vAlign w:val="center"/>
          </w:tcPr>
          <w:p w14:paraId="6472402E">
            <w:pPr>
              <w:widowControl/>
              <w:jc w:val="center"/>
              <w:textAlignment w:val="center"/>
              <w:rPr>
                <w:rFonts w:hint="eastAsia" w:ascii="等线" w:hAnsi="等线" w:eastAsia="等线" w:cs="等线"/>
                <w:kern w:val="0"/>
                <w:sz w:val="24"/>
                <w:lang w:bidi="ar"/>
              </w:rPr>
            </w:pPr>
          </w:p>
        </w:tc>
        <w:tc>
          <w:tcPr>
            <w:tcW w:w="4191" w:type="dxa"/>
            <w:tcBorders>
              <w:top w:val="single" w:color="000000" w:sz="4" w:space="0"/>
              <w:left w:val="single" w:color="000000" w:sz="4" w:space="0"/>
              <w:bottom w:val="single" w:color="000000" w:sz="4" w:space="0"/>
              <w:right w:val="single" w:color="000000" w:sz="4" w:space="0"/>
            </w:tcBorders>
            <w:vAlign w:val="center"/>
          </w:tcPr>
          <w:p w14:paraId="0E15058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窗与海的来信-暮鳞白色 外框+加厚内框+亚麻画布 +满配环保颜料+6支画笔</w:t>
            </w:r>
          </w:p>
        </w:tc>
        <w:tc>
          <w:tcPr>
            <w:tcW w:w="1098" w:type="dxa"/>
            <w:tcBorders>
              <w:top w:val="single" w:color="000000" w:sz="4" w:space="0"/>
              <w:left w:val="single" w:color="000000" w:sz="4" w:space="0"/>
              <w:bottom w:val="single" w:color="000000" w:sz="4" w:space="0"/>
              <w:right w:val="single" w:color="000000" w:sz="4" w:space="0"/>
            </w:tcBorders>
            <w:vAlign w:val="center"/>
          </w:tcPr>
          <w:p w14:paraId="57818CDE">
            <w:pPr>
              <w:widowControl/>
              <w:jc w:val="center"/>
              <w:textAlignment w:val="center"/>
              <w:rPr>
                <w:rFonts w:hint="eastAsia" w:ascii="等线" w:hAnsi="等线" w:eastAsia="等线" w:cs="等线"/>
                <w:b/>
                <w:bCs/>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2005FA6A">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20647F37">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4A711821">
            <w:pPr>
              <w:widowControl/>
              <w:jc w:val="center"/>
              <w:textAlignment w:val="center"/>
              <w:rPr>
                <w:rFonts w:hint="eastAsia" w:ascii="等线" w:hAnsi="等线" w:eastAsia="等线" w:cs="等线"/>
                <w:kern w:val="0"/>
                <w:sz w:val="24"/>
                <w:lang w:bidi="ar"/>
              </w:rPr>
            </w:pPr>
          </w:p>
        </w:tc>
      </w:tr>
      <w:tr w14:paraId="658AADB3">
        <w:tblPrEx>
          <w:tblCellMar>
            <w:top w:w="0" w:type="dxa"/>
            <w:left w:w="108" w:type="dxa"/>
            <w:bottom w:w="0" w:type="dxa"/>
            <w:right w:w="108" w:type="dxa"/>
          </w:tblCellMar>
        </w:tblPrEx>
        <w:trPr>
          <w:trHeight w:val="735"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4AF5A61D">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w:t>
            </w:r>
          </w:p>
        </w:tc>
        <w:tc>
          <w:tcPr>
            <w:tcW w:w="2779" w:type="dxa"/>
            <w:vMerge w:val="restart"/>
            <w:tcBorders>
              <w:top w:val="single" w:color="000000" w:sz="4" w:space="0"/>
              <w:left w:val="single" w:color="000000" w:sz="4" w:space="0"/>
              <w:right w:val="single" w:color="000000" w:sz="4" w:space="0"/>
            </w:tcBorders>
            <w:vAlign w:val="center"/>
          </w:tcPr>
          <w:p w14:paraId="4CF28E1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生活常识互动立体游戏书</w:t>
            </w:r>
          </w:p>
        </w:tc>
        <w:tc>
          <w:tcPr>
            <w:tcW w:w="4191" w:type="dxa"/>
            <w:tcBorders>
              <w:top w:val="single" w:color="000000" w:sz="4" w:space="0"/>
              <w:left w:val="single" w:color="000000" w:sz="4" w:space="0"/>
              <w:bottom w:val="single" w:color="000000" w:sz="4" w:space="0"/>
              <w:right w:val="single" w:color="000000" w:sz="4" w:space="0"/>
            </w:tcBorders>
            <w:vAlign w:val="center"/>
          </w:tcPr>
          <w:p w14:paraId="1041BCE2">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安全常识</w:t>
            </w:r>
            <w:r>
              <w:rPr>
                <w:rFonts w:ascii="Segoe UI Emoji" w:hAnsi="Segoe UI Emoji" w:eastAsia="等线" w:cs="Segoe UI Emoji"/>
                <w:kern w:val="0"/>
                <w:sz w:val="24"/>
                <w:lang w:bidi="ar"/>
              </w:rPr>
              <w:t>⭐</w:t>
            </w:r>
            <w:r>
              <w:rPr>
                <w:rFonts w:ascii="等线" w:hAnsi="等线" w:eastAsia="等线" w:cs="等线"/>
                <w:kern w:val="0"/>
                <w:sz w:val="24"/>
                <w:lang w:bidi="ar"/>
              </w:rPr>
              <w:t>互动立体书</w:t>
            </w:r>
          </w:p>
        </w:tc>
        <w:tc>
          <w:tcPr>
            <w:tcW w:w="1098" w:type="dxa"/>
            <w:tcBorders>
              <w:top w:val="single" w:color="000000" w:sz="4" w:space="0"/>
              <w:left w:val="single" w:color="000000" w:sz="4" w:space="0"/>
              <w:bottom w:val="single" w:color="000000" w:sz="4" w:space="0"/>
              <w:right w:val="single" w:color="000000" w:sz="4" w:space="0"/>
            </w:tcBorders>
            <w:vAlign w:val="center"/>
          </w:tcPr>
          <w:p w14:paraId="44F7EA3D">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75E2129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7CEFB198">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127D21E9">
            <w:pPr>
              <w:widowControl/>
              <w:jc w:val="center"/>
              <w:textAlignment w:val="center"/>
              <w:rPr>
                <w:rFonts w:hint="eastAsia" w:ascii="等线" w:hAnsi="等线" w:eastAsia="等线" w:cs="等线"/>
                <w:kern w:val="0"/>
                <w:sz w:val="24"/>
                <w:lang w:bidi="ar"/>
              </w:rPr>
            </w:pPr>
          </w:p>
        </w:tc>
      </w:tr>
      <w:tr w14:paraId="38A6E531">
        <w:tblPrEx>
          <w:tblCellMar>
            <w:top w:w="0" w:type="dxa"/>
            <w:left w:w="108" w:type="dxa"/>
            <w:bottom w:w="0" w:type="dxa"/>
            <w:right w:w="108" w:type="dxa"/>
          </w:tblCellMar>
        </w:tblPrEx>
        <w:trPr>
          <w:trHeight w:val="735"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0A473CB5">
            <w:pPr>
              <w:widowControl/>
              <w:jc w:val="center"/>
              <w:textAlignment w:val="center"/>
              <w:rPr>
                <w:rFonts w:hint="eastAsia" w:ascii="宋体" w:hAnsi="宋体" w:eastAsia="宋体" w:cs="宋体"/>
                <w:kern w:val="0"/>
                <w:sz w:val="28"/>
                <w:szCs w:val="28"/>
                <w:lang w:bidi="ar"/>
              </w:rPr>
            </w:pPr>
            <w:r>
              <w:rPr>
                <w:rFonts w:hint="eastAsia" w:ascii="宋体" w:hAnsi="宋体" w:eastAsia="宋体" w:cs="宋体"/>
                <w:kern w:val="0"/>
                <w:sz w:val="28"/>
                <w:szCs w:val="28"/>
                <w:lang w:bidi="ar"/>
              </w:rPr>
              <w:t>4</w:t>
            </w:r>
          </w:p>
        </w:tc>
        <w:tc>
          <w:tcPr>
            <w:tcW w:w="2779" w:type="dxa"/>
            <w:vMerge w:val="continue"/>
            <w:tcBorders>
              <w:left w:val="single" w:color="000000" w:sz="4" w:space="0"/>
              <w:right w:val="single" w:color="000000" w:sz="4" w:space="0"/>
            </w:tcBorders>
            <w:vAlign w:val="center"/>
          </w:tcPr>
          <w:p w14:paraId="69F08FCB">
            <w:pPr>
              <w:widowControl/>
              <w:jc w:val="center"/>
              <w:textAlignment w:val="center"/>
              <w:rPr>
                <w:rFonts w:hint="eastAsia" w:ascii="等线" w:hAnsi="等线" w:eastAsia="等线" w:cs="等线"/>
                <w:kern w:val="0"/>
                <w:sz w:val="24"/>
                <w:lang w:bidi="ar"/>
              </w:rPr>
            </w:pPr>
          </w:p>
        </w:tc>
        <w:tc>
          <w:tcPr>
            <w:tcW w:w="4191" w:type="dxa"/>
            <w:tcBorders>
              <w:top w:val="single" w:color="000000" w:sz="4" w:space="0"/>
              <w:left w:val="single" w:color="000000" w:sz="4" w:space="0"/>
              <w:bottom w:val="single" w:color="000000" w:sz="4" w:space="0"/>
              <w:right w:val="single" w:color="000000" w:sz="4" w:space="0"/>
            </w:tcBorders>
            <w:vAlign w:val="center"/>
          </w:tcPr>
          <w:p w14:paraId="4CC946B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生活常识</w:t>
            </w:r>
            <w:r>
              <w:rPr>
                <w:rFonts w:ascii="Segoe UI Emoji" w:hAnsi="Segoe UI Emoji" w:eastAsia="等线" w:cs="Segoe UI Emoji"/>
                <w:kern w:val="0"/>
                <w:sz w:val="24"/>
                <w:lang w:bidi="ar"/>
              </w:rPr>
              <w:t>⭐</w:t>
            </w:r>
            <w:r>
              <w:rPr>
                <w:rFonts w:ascii="等线" w:hAnsi="等线" w:eastAsia="等线" w:cs="等线"/>
                <w:kern w:val="0"/>
                <w:sz w:val="24"/>
                <w:lang w:bidi="ar"/>
              </w:rPr>
              <w:t>互动立体书</w:t>
            </w:r>
          </w:p>
        </w:tc>
        <w:tc>
          <w:tcPr>
            <w:tcW w:w="1098" w:type="dxa"/>
            <w:tcBorders>
              <w:top w:val="single" w:color="000000" w:sz="4" w:space="0"/>
              <w:left w:val="single" w:color="000000" w:sz="4" w:space="0"/>
              <w:bottom w:val="single" w:color="000000" w:sz="4" w:space="0"/>
              <w:right w:val="single" w:color="000000" w:sz="4" w:space="0"/>
            </w:tcBorders>
            <w:vAlign w:val="center"/>
          </w:tcPr>
          <w:p w14:paraId="60ABEBB8">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3E7EE5F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2549BCDB">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18DEDBE7">
            <w:pPr>
              <w:widowControl/>
              <w:jc w:val="center"/>
              <w:textAlignment w:val="center"/>
              <w:rPr>
                <w:rFonts w:hint="eastAsia" w:ascii="等线" w:hAnsi="等线" w:eastAsia="等线" w:cs="等线"/>
                <w:kern w:val="0"/>
                <w:sz w:val="24"/>
                <w:lang w:bidi="ar"/>
              </w:rPr>
            </w:pPr>
          </w:p>
        </w:tc>
      </w:tr>
      <w:tr w14:paraId="1EC7EA54">
        <w:tblPrEx>
          <w:tblCellMar>
            <w:top w:w="0" w:type="dxa"/>
            <w:left w:w="108" w:type="dxa"/>
            <w:bottom w:w="0" w:type="dxa"/>
            <w:right w:w="108" w:type="dxa"/>
          </w:tblCellMar>
        </w:tblPrEx>
        <w:trPr>
          <w:trHeight w:val="735"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604ABDC2">
            <w:pPr>
              <w:widowControl/>
              <w:jc w:val="center"/>
              <w:textAlignment w:val="center"/>
              <w:rPr>
                <w:rFonts w:hint="eastAsia" w:ascii="宋体" w:hAnsi="宋体" w:eastAsia="宋体" w:cs="宋体"/>
                <w:kern w:val="0"/>
                <w:sz w:val="28"/>
                <w:szCs w:val="28"/>
                <w:lang w:bidi="ar"/>
              </w:rPr>
            </w:pPr>
            <w:r>
              <w:rPr>
                <w:rFonts w:hint="eastAsia" w:ascii="宋体" w:hAnsi="宋体" w:eastAsia="宋体" w:cs="宋体"/>
                <w:kern w:val="0"/>
                <w:sz w:val="28"/>
                <w:szCs w:val="28"/>
                <w:lang w:bidi="ar"/>
              </w:rPr>
              <w:t>5</w:t>
            </w:r>
          </w:p>
        </w:tc>
        <w:tc>
          <w:tcPr>
            <w:tcW w:w="2779" w:type="dxa"/>
            <w:vMerge w:val="continue"/>
            <w:tcBorders>
              <w:left w:val="single" w:color="000000" w:sz="4" w:space="0"/>
              <w:right w:val="single" w:color="000000" w:sz="4" w:space="0"/>
            </w:tcBorders>
            <w:vAlign w:val="center"/>
          </w:tcPr>
          <w:p w14:paraId="2E5EAE7E">
            <w:pPr>
              <w:widowControl/>
              <w:jc w:val="center"/>
              <w:textAlignment w:val="center"/>
              <w:rPr>
                <w:rFonts w:hint="eastAsia" w:ascii="等线" w:hAnsi="等线" w:eastAsia="等线" w:cs="等线"/>
                <w:kern w:val="0"/>
                <w:sz w:val="24"/>
                <w:lang w:bidi="ar"/>
              </w:rPr>
            </w:pPr>
          </w:p>
        </w:tc>
        <w:tc>
          <w:tcPr>
            <w:tcW w:w="4191" w:type="dxa"/>
            <w:tcBorders>
              <w:top w:val="single" w:color="000000" w:sz="4" w:space="0"/>
              <w:left w:val="single" w:color="000000" w:sz="4" w:space="0"/>
              <w:bottom w:val="single" w:color="000000" w:sz="4" w:space="0"/>
              <w:right w:val="single" w:color="000000" w:sz="4" w:space="0"/>
            </w:tcBorders>
            <w:vAlign w:val="center"/>
          </w:tcPr>
          <w:p w14:paraId="0158EAA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性别性别常识</w:t>
            </w:r>
            <w:r>
              <w:rPr>
                <w:rFonts w:ascii="Segoe UI Emoji" w:hAnsi="Segoe UI Emoji" w:eastAsia="等线" w:cs="Segoe UI Emoji"/>
                <w:kern w:val="0"/>
                <w:sz w:val="24"/>
                <w:lang w:bidi="ar"/>
              </w:rPr>
              <w:t>⭐</w:t>
            </w:r>
            <w:r>
              <w:rPr>
                <w:rFonts w:ascii="等线" w:hAnsi="等线" w:eastAsia="等线" w:cs="等线"/>
                <w:kern w:val="0"/>
                <w:sz w:val="24"/>
                <w:lang w:bidi="ar"/>
              </w:rPr>
              <w:t>互动立体书</w:t>
            </w:r>
          </w:p>
        </w:tc>
        <w:tc>
          <w:tcPr>
            <w:tcW w:w="1098" w:type="dxa"/>
            <w:tcBorders>
              <w:top w:val="single" w:color="000000" w:sz="4" w:space="0"/>
              <w:left w:val="single" w:color="000000" w:sz="4" w:space="0"/>
              <w:bottom w:val="single" w:color="000000" w:sz="4" w:space="0"/>
              <w:right w:val="single" w:color="000000" w:sz="4" w:space="0"/>
            </w:tcBorders>
            <w:vAlign w:val="center"/>
          </w:tcPr>
          <w:p w14:paraId="4B2E91B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5499B25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275A8446">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569149C5">
            <w:pPr>
              <w:widowControl/>
              <w:jc w:val="center"/>
              <w:textAlignment w:val="center"/>
              <w:rPr>
                <w:rFonts w:hint="eastAsia" w:ascii="等线" w:hAnsi="等线" w:eastAsia="等线" w:cs="等线"/>
                <w:kern w:val="0"/>
                <w:sz w:val="24"/>
                <w:lang w:bidi="ar"/>
              </w:rPr>
            </w:pPr>
          </w:p>
        </w:tc>
      </w:tr>
      <w:tr w14:paraId="14FB432C">
        <w:tblPrEx>
          <w:tblCellMar>
            <w:top w:w="0" w:type="dxa"/>
            <w:left w:w="108" w:type="dxa"/>
            <w:bottom w:w="0" w:type="dxa"/>
            <w:right w:w="108" w:type="dxa"/>
          </w:tblCellMar>
        </w:tblPrEx>
        <w:trPr>
          <w:trHeight w:val="735"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3CCBBB85">
            <w:pPr>
              <w:widowControl/>
              <w:jc w:val="center"/>
              <w:textAlignment w:val="center"/>
              <w:rPr>
                <w:rFonts w:hint="eastAsia" w:ascii="宋体" w:hAnsi="宋体" w:eastAsia="宋体" w:cs="宋体"/>
                <w:kern w:val="0"/>
                <w:sz w:val="28"/>
                <w:szCs w:val="28"/>
                <w:lang w:bidi="ar"/>
              </w:rPr>
            </w:pPr>
            <w:r>
              <w:rPr>
                <w:rFonts w:hint="eastAsia" w:ascii="宋体" w:hAnsi="宋体" w:eastAsia="宋体" w:cs="宋体"/>
                <w:kern w:val="0"/>
                <w:sz w:val="28"/>
                <w:szCs w:val="28"/>
                <w:lang w:bidi="ar"/>
              </w:rPr>
              <w:t>6</w:t>
            </w:r>
          </w:p>
        </w:tc>
        <w:tc>
          <w:tcPr>
            <w:tcW w:w="2779" w:type="dxa"/>
            <w:vMerge w:val="continue"/>
            <w:tcBorders>
              <w:left w:val="single" w:color="000000" w:sz="4" w:space="0"/>
              <w:bottom w:val="single" w:color="000000" w:sz="4" w:space="0"/>
              <w:right w:val="single" w:color="000000" w:sz="4" w:space="0"/>
            </w:tcBorders>
            <w:vAlign w:val="center"/>
          </w:tcPr>
          <w:p w14:paraId="6EE5A445">
            <w:pPr>
              <w:widowControl/>
              <w:jc w:val="center"/>
              <w:textAlignment w:val="center"/>
              <w:rPr>
                <w:rFonts w:hint="eastAsia" w:ascii="等线" w:hAnsi="等线" w:eastAsia="等线" w:cs="等线"/>
                <w:kern w:val="0"/>
                <w:sz w:val="24"/>
                <w:lang w:bidi="ar"/>
              </w:rPr>
            </w:pPr>
          </w:p>
        </w:tc>
        <w:tc>
          <w:tcPr>
            <w:tcW w:w="4191" w:type="dxa"/>
            <w:tcBorders>
              <w:top w:val="single" w:color="000000" w:sz="4" w:space="0"/>
              <w:left w:val="single" w:color="000000" w:sz="4" w:space="0"/>
              <w:bottom w:val="single" w:color="000000" w:sz="4" w:space="0"/>
              <w:right w:val="single" w:color="000000" w:sz="4" w:space="0"/>
            </w:tcBorders>
            <w:vAlign w:val="center"/>
          </w:tcPr>
          <w:p w14:paraId="7ADBEBCA">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礼仪常识</w:t>
            </w:r>
            <w:r>
              <w:rPr>
                <w:rFonts w:ascii="Segoe UI Emoji" w:hAnsi="Segoe UI Emoji" w:eastAsia="等线" w:cs="Segoe UI Emoji"/>
                <w:kern w:val="0"/>
                <w:sz w:val="24"/>
                <w:lang w:bidi="ar"/>
              </w:rPr>
              <w:t>⭐</w:t>
            </w:r>
            <w:r>
              <w:rPr>
                <w:rFonts w:ascii="等线" w:hAnsi="等线" w:eastAsia="等线" w:cs="等线"/>
                <w:kern w:val="0"/>
                <w:sz w:val="24"/>
                <w:lang w:bidi="ar"/>
              </w:rPr>
              <w:t>互动立体书</w:t>
            </w:r>
          </w:p>
        </w:tc>
        <w:tc>
          <w:tcPr>
            <w:tcW w:w="1098" w:type="dxa"/>
            <w:tcBorders>
              <w:top w:val="single" w:color="000000" w:sz="4" w:space="0"/>
              <w:left w:val="single" w:color="000000" w:sz="4" w:space="0"/>
              <w:bottom w:val="single" w:color="000000" w:sz="4" w:space="0"/>
              <w:right w:val="single" w:color="000000" w:sz="4" w:space="0"/>
            </w:tcBorders>
            <w:vAlign w:val="center"/>
          </w:tcPr>
          <w:p w14:paraId="61F1A6FB">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0E9FDC1B">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25CBA105">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FED12EA">
            <w:pPr>
              <w:widowControl/>
              <w:jc w:val="center"/>
              <w:textAlignment w:val="center"/>
              <w:rPr>
                <w:rFonts w:hint="eastAsia" w:ascii="等线" w:hAnsi="等线" w:eastAsia="等线" w:cs="等线"/>
                <w:kern w:val="0"/>
                <w:sz w:val="24"/>
                <w:lang w:bidi="ar"/>
              </w:rPr>
            </w:pPr>
          </w:p>
        </w:tc>
      </w:tr>
      <w:tr w14:paraId="05DE18C9">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1436A5DD">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7</w:t>
            </w:r>
          </w:p>
        </w:tc>
        <w:tc>
          <w:tcPr>
            <w:tcW w:w="2779" w:type="dxa"/>
            <w:vMerge w:val="restart"/>
            <w:tcBorders>
              <w:top w:val="single" w:color="000000" w:sz="4" w:space="0"/>
              <w:left w:val="single" w:color="000000" w:sz="4" w:space="0"/>
              <w:right w:val="single" w:color="000000" w:sz="4" w:space="0"/>
            </w:tcBorders>
            <w:vAlign w:val="center"/>
          </w:tcPr>
          <w:p w14:paraId="0F85D01A">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儿童木制过家家大型娃娃屋</w:t>
            </w:r>
          </w:p>
        </w:tc>
        <w:tc>
          <w:tcPr>
            <w:tcW w:w="4191" w:type="dxa"/>
            <w:tcBorders>
              <w:top w:val="single" w:color="000000" w:sz="4" w:space="0"/>
              <w:left w:val="single" w:color="000000" w:sz="4" w:space="0"/>
              <w:bottom w:val="single" w:color="000000" w:sz="4" w:space="0"/>
              <w:right w:val="single" w:color="000000" w:sz="4" w:space="0"/>
            </w:tcBorders>
            <w:vAlign w:val="center"/>
          </w:tcPr>
          <w:p w14:paraId="43DC4A4F">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woodni ns 三层升降娃娃屋</w:t>
            </w:r>
          </w:p>
          <w:p w14:paraId="1B8D2D7F">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A款送两灯</w:t>
            </w:r>
          </w:p>
        </w:tc>
        <w:tc>
          <w:tcPr>
            <w:tcW w:w="1098" w:type="dxa"/>
            <w:tcBorders>
              <w:top w:val="single" w:color="000000" w:sz="4" w:space="0"/>
              <w:left w:val="single" w:color="000000" w:sz="4" w:space="0"/>
              <w:bottom w:val="single" w:color="000000" w:sz="4" w:space="0"/>
              <w:right w:val="single" w:color="000000" w:sz="4" w:space="0"/>
            </w:tcBorders>
            <w:vAlign w:val="center"/>
          </w:tcPr>
          <w:p w14:paraId="12170F85">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19BB2581">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3B9A8494">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1DCFCE1">
            <w:pPr>
              <w:widowControl/>
              <w:jc w:val="center"/>
              <w:textAlignment w:val="center"/>
              <w:rPr>
                <w:rFonts w:hint="eastAsia" w:ascii="等线" w:hAnsi="等线" w:eastAsia="等线" w:cs="等线"/>
                <w:kern w:val="0"/>
                <w:sz w:val="24"/>
                <w:lang w:bidi="ar"/>
              </w:rPr>
            </w:pPr>
          </w:p>
        </w:tc>
      </w:tr>
      <w:tr w14:paraId="676021BD">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19441148">
            <w:pPr>
              <w:widowControl/>
              <w:jc w:val="center"/>
              <w:textAlignment w:val="center"/>
              <w:rPr>
                <w:rFonts w:hint="eastAsia" w:ascii="宋体" w:hAnsi="宋体" w:eastAsia="宋体" w:cs="宋体"/>
                <w:kern w:val="0"/>
                <w:sz w:val="28"/>
                <w:szCs w:val="28"/>
                <w:lang w:bidi="ar"/>
              </w:rPr>
            </w:pPr>
            <w:r>
              <w:rPr>
                <w:rFonts w:hint="eastAsia" w:ascii="宋体" w:hAnsi="宋体" w:eastAsia="宋体" w:cs="宋体"/>
                <w:kern w:val="0"/>
                <w:sz w:val="28"/>
                <w:szCs w:val="28"/>
                <w:lang w:bidi="ar"/>
              </w:rPr>
              <w:t>8</w:t>
            </w:r>
          </w:p>
        </w:tc>
        <w:tc>
          <w:tcPr>
            <w:tcW w:w="2779" w:type="dxa"/>
            <w:vMerge w:val="continue"/>
            <w:tcBorders>
              <w:left w:val="single" w:color="000000" w:sz="4" w:space="0"/>
              <w:bottom w:val="single" w:color="000000" w:sz="4" w:space="0"/>
              <w:right w:val="single" w:color="000000" w:sz="4" w:space="0"/>
            </w:tcBorders>
            <w:vAlign w:val="center"/>
          </w:tcPr>
          <w:p w14:paraId="6357B233">
            <w:pPr>
              <w:widowControl/>
              <w:jc w:val="center"/>
              <w:textAlignment w:val="center"/>
              <w:rPr>
                <w:rFonts w:hint="eastAsia" w:ascii="等线" w:hAnsi="等线" w:eastAsia="等线" w:cs="等线"/>
                <w:kern w:val="0"/>
                <w:sz w:val="24"/>
                <w:lang w:bidi="ar"/>
              </w:rPr>
            </w:pPr>
          </w:p>
        </w:tc>
        <w:tc>
          <w:tcPr>
            <w:tcW w:w="4191" w:type="dxa"/>
            <w:tcBorders>
              <w:top w:val="single" w:color="000000" w:sz="4" w:space="0"/>
              <w:left w:val="single" w:color="000000" w:sz="4" w:space="0"/>
              <w:bottom w:val="single" w:color="000000" w:sz="4" w:space="0"/>
              <w:right w:val="single" w:color="000000" w:sz="4" w:space="0"/>
            </w:tcBorders>
            <w:vAlign w:val="center"/>
          </w:tcPr>
          <w:p w14:paraId="365C2D7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三层+6口之家</w:t>
            </w:r>
          </w:p>
        </w:tc>
        <w:tc>
          <w:tcPr>
            <w:tcW w:w="1098" w:type="dxa"/>
            <w:tcBorders>
              <w:top w:val="single" w:color="000000" w:sz="4" w:space="0"/>
              <w:left w:val="single" w:color="000000" w:sz="4" w:space="0"/>
              <w:bottom w:val="single" w:color="000000" w:sz="4" w:space="0"/>
              <w:right w:val="single" w:color="000000" w:sz="4" w:space="0"/>
            </w:tcBorders>
            <w:vAlign w:val="center"/>
          </w:tcPr>
          <w:p w14:paraId="0948E708">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4CD3C53E">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7342C339">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63484A88">
            <w:pPr>
              <w:widowControl/>
              <w:jc w:val="center"/>
              <w:textAlignment w:val="center"/>
              <w:rPr>
                <w:rFonts w:hint="eastAsia" w:ascii="等线" w:hAnsi="等线" w:eastAsia="等线" w:cs="等线"/>
                <w:kern w:val="0"/>
                <w:sz w:val="24"/>
                <w:lang w:bidi="ar"/>
              </w:rPr>
            </w:pPr>
          </w:p>
        </w:tc>
      </w:tr>
      <w:tr w14:paraId="16806569">
        <w:tblPrEx>
          <w:tblCellMar>
            <w:top w:w="0" w:type="dxa"/>
            <w:left w:w="108" w:type="dxa"/>
            <w:bottom w:w="0" w:type="dxa"/>
            <w:right w:w="108" w:type="dxa"/>
          </w:tblCellMar>
        </w:tblPrEx>
        <w:trPr>
          <w:trHeight w:val="833"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346990B7">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9</w:t>
            </w:r>
          </w:p>
        </w:tc>
        <w:tc>
          <w:tcPr>
            <w:tcW w:w="2779" w:type="dxa"/>
            <w:tcBorders>
              <w:top w:val="single" w:color="000000" w:sz="4" w:space="0"/>
              <w:left w:val="single" w:color="000000" w:sz="4" w:space="0"/>
              <w:bottom w:val="single" w:color="000000" w:sz="4" w:space="0"/>
              <w:right w:val="single" w:color="000000" w:sz="4" w:space="0"/>
            </w:tcBorders>
            <w:vAlign w:val="center"/>
          </w:tcPr>
          <w:p w14:paraId="50E19113">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磁力迷宫走珠儿童益智玩具</w:t>
            </w:r>
          </w:p>
        </w:tc>
        <w:tc>
          <w:tcPr>
            <w:tcW w:w="4191" w:type="dxa"/>
            <w:tcBorders>
              <w:top w:val="single" w:color="000000" w:sz="4" w:space="0"/>
              <w:left w:val="single" w:color="000000" w:sz="4" w:space="0"/>
              <w:bottom w:val="single" w:color="000000" w:sz="4" w:space="0"/>
              <w:right w:val="single" w:color="000000" w:sz="4" w:space="0"/>
            </w:tcBorders>
            <w:vAlign w:val="center"/>
          </w:tcPr>
          <w:p w14:paraId="05A13C9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五合一磁力迷宫+五官表 </w:t>
            </w:r>
          </w:p>
          <w:p w14:paraId="78876283">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情拼拼乐</w:t>
            </w:r>
          </w:p>
        </w:tc>
        <w:tc>
          <w:tcPr>
            <w:tcW w:w="1098" w:type="dxa"/>
            <w:tcBorders>
              <w:top w:val="single" w:color="000000" w:sz="4" w:space="0"/>
              <w:left w:val="single" w:color="000000" w:sz="4" w:space="0"/>
              <w:bottom w:val="single" w:color="000000" w:sz="4" w:space="0"/>
              <w:right w:val="single" w:color="000000" w:sz="4" w:space="0"/>
            </w:tcBorders>
            <w:vAlign w:val="center"/>
          </w:tcPr>
          <w:p w14:paraId="7CDB28E8">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7EBD4D1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3F4301C2">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8A7554F">
            <w:pPr>
              <w:widowControl/>
              <w:jc w:val="center"/>
              <w:textAlignment w:val="center"/>
              <w:rPr>
                <w:rFonts w:hint="eastAsia" w:ascii="等线" w:hAnsi="等线" w:eastAsia="等线" w:cs="等线"/>
                <w:kern w:val="0"/>
                <w:sz w:val="24"/>
                <w:lang w:bidi="ar"/>
              </w:rPr>
            </w:pPr>
          </w:p>
        </w:tc>
      </w:tr>
      <w:tr w14:paraId="5793BC88">
        <w:tblPrEx>
          <w:tblCellMar>
            <w:top w:w="0" w:type="dxa"/>
            <w:left w:w="108" w:type="dxa"/>
            <w:bottom w:w="0" w:type="dxa"/>
            <w:right w:w="108" w:type="dxa"/>
          </w:tblCellMar>
        </w:tblPrEx>
        <w:trPr>
          <w:trHeight w:val="92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6BF18FA">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10</w:t>
            </w:r>
          </w:p>
        </w:tc>
        <w:tc>
          <w:tcPr>
            <w:tcW w:w="2779" w:type="dxa"/>
            <w:tcBorders>
              <w:top w:val="single" w:color="000000" w:sz="4" w:space="0"/>
              <w:left w:val="single" w:color="000000" w:sz="4" w:space="0"/>
              <w:bottom w:val="single" w:color="000000" w:sz="4" w:space="0"/>
              <w:right w:val="single" w:color="000000" w:sz="4" w:space="0"/>
            </w:tcBorders>
            <w:vAlign w:val="center"/>
          </w:tcPr>
          <w:p w14:paraId="7C2E129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立体大空间全套2册</w:t>
            </w:r>
          </w:p>
        </w:tc>
        <w:tc>
          <w:tcPr>
            <w:tcW w:w="4191" w:type="dxa"/>
            <w:tcBorders>
              <w:top w:val="single" w:color="000000" w:sz="4" w:space="0"/>
              <w:left w:val="single" w:color="000000" w:sz="4" w:space="0"/>
              <w:bottom w:val="single" w:color="000000" w:sz="4" w:space="0"/>
              <w:right w:val="single" w:color="000000" w:sz="4" w:space="0"/>
            </w:tcBorders>
            <w:vAlign w:val="center"/>
          </w:tcPr>
          <w:p w14:paraId="017B03D7">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【套装】罗西的玩具屋+ </w:t>
            </w:r>
          </w:p>
          <w:p w14:paraId="0E8D5BD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揭秘机械+揭秘建筑工地</w:t>
            </w:r>
          </w:p>
        </w:tc>
        <w:tc>
          <w:tcPr>
            <w:tcW w:w="1098" w:type="dxa"/>
            <w:tcBorders>
              <w:top w:val="single" w:color="000000" w:sz="4" w:space="0"/>
              <w:left w:val="single" w:color="000000" w:sz="4" w:space="0"/>
              <w:bottom w:val="single" w:color="000000" w:sz="4" w:space="0"/>
              <w:right w:val="single" w:color="000000" w:sz="4" w:space="0"/>
            </w:tcBorders>
            <w:vAlign w:val="center"/>
          </w:tcPr>
          <w:p w14:paraId="600A2219">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7FCAF9B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28DBADA4">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EA1284D">
            <w:pPr>
              <w:widowControl/>
              <w:jc w:val="center"/>
              <w:textAlignment w:val="center"/>
              <w:rPr>
                <w:rFonts w:hint="eastAsia" w:ascii="等线" w:hAnsi="等线" w:eastAsia="等线" w:cs="等线"/>
                <w:kern w:val="0"/>
                <w:sz w:val="24"/>
                <w:lang w:bidi="ar"/>
              </w:rPr>
            </w:pPr>
          </w:p>
        </w:tc>
      </w:tr>
      <w:tr w14:paraId="75FFFF2C">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9B48DD6">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11</w:t>
            </w:r>
          </w:p>
        </w:tc>
        <w:tc>
          <w:tcPr>
            <w:tcW w:w="2779" w:type="dxa"/>
            <w:tcBorders>
              <w:top w:val="single" w:color="000000" w:sz="4" w:space="0"/>
              <w:left w:val="single" w:color="000000" w:sz="4" w:space="0"/>
              <w:bottom w:val="single" w:color="000000" w:sz="4" w:space="0"/>
              <w:right w:val="single" w:color="000000" w:sz="4" w:space="0"/>
            </w:tcBorders>
            <w:vAlign w:val="center"/>
          </w:tcPr>
          <w:p w14:paraId="7EB2422D">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我们的世界: *一本地理书</w:t>
            </w:r>
          </w:p>
        </w:tc>
        <w:tc>
          <w:tcPr>
            <w:tcW w:w="4191" w:type="dxa"/>
            <w:tcBorders>
              <w:top w:val="single" w:color="000000" w:sz="4" w:space="0"/>
              <w:left w:val="single" w:color="000000" w:sz="4" w:space="0"/>
              <w:bottom w:val="single" w:color="000000" w:sz="4" w:space="0"/>
              <w:right w:val="single" w:color="000000" w:sz="4" w:space="0"/>
            </w:tcBorders>
            <w:vAlign w:val="center"/>
          </w:tcPr>
          <w:p w14:paraId="17A1A6B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创意装帧360度绘本</w:t>
            </w:r>
          </w:p>
        </w:tc>
        <w:tc>
          <w:tcPr>
            <w:tcW w:w="1098" w:type="dxa"/>
            <w:tcBorders>
              <w:top w:val="single" w:color="000000" w:sz="4" w:space="0"/>
              <w:left w:val="single" w:color="000000" w:sz="4" w:space="0"/>
              <w:bottom w:val="single" w:color="000000" w:sz="4" w:space="0"/>
              <w:right w:val="single" w:color="000000" w:sz="4" w:space="0"/>
            </w:tcBorders>
            <w:vAlign w:val="center"/>
          </w:tcPr>
          <w:p w14:paraId="2F85A9C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35CDFA7A">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3A0ED7FD">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6680CB31">
            <w:pPr>
              <w:widowControl/>
              <w:jc w:val="center"/>
              <w:textAlignment w:val="center"/>
              <w:rPr>
                <w:rFonts w:hint="eastAsia" w:ascii="等线" w:hAnsi="等线" w:eastAsia="等线" w:cs="等线"/>
                <w:kern w:val="0"/>
                <w:sz w:val="24"/>
                <w:lang w:bidi="ar"/>
              </w:rPr>
            </w:pPr>
          </w:p>
        </w:tc>
      </w:tr>
      <w:tr w14:paraId="5ADBE340">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78ED3C28">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12</w:t>
            </w:r>
          </w:p>
        </w:tc>
        <w:tc>
          <w:tcPr>
            <w:tcW w:w="2779" w:type="dxa"/>
            <w:tcBorders>
              <w:top w:val="single" w:color="000000" w:sz="4" w:space="0"/>
              <w:left w:val="single" w:color="000000" w:sz="4" w:space="0"/>
              <w:bottom w:val="single" w:color="000000" w:sz="4" w:space="0"/>
              <w:right w:val="single" w:color="000000" w:sz="4" w:space="0"/>
            </w:tcBorders>
            <w:vAlign w:val="center"/>
          </w:tcPr>
          <w:p w14:paraId="4029D06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北京微缩城市首都城市</w:t>
            </w:r>
          </w:p>
        </w:tc>
        <w:tc>
          <w:tcPr>
            <w:tcW w:w="4191" w:type="dxa"/>
            <w:tcBorders>
              <w:top w:val="single" w:color="000000" w:sz="4" w:space="0"/>
              <w:left w:val="single" w:color="000000" w:sz="4" w:space="0"/>
              <w:bottom w:val="single" w:color="000000" w:sz="4" w:space="0"/>
              <w:right w:val="single" w:color="000000" w:sz="4" w:space="0"/>
            </w:tcBorders>
            <w:vAlign w:val="center"/>
          </w:tcPr>
          <w:p w14:paraId="1F2DD63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北京微缩城市首都城市</w:t>
            </w:r>
          </w:p>
        </w:tc>
        <w:tc>
          <w:tcPr>
            <w:tcW w:w="1098" w:type="dxa"/>
            <w:tcBorders>
              <w:top w:val="single" w:color="000000" w:sz="4" w:space="0"/>
              <w:left w:val="single" w:color="000000" w:sz="4" w:space="0"/>
              <w:bottom w:val="single" w:color="000000" w:sz="4" w:space="0"/>
              <w:right w:val="single" w:color="000000" w:sz="4" w:space="0"/>
            </w:tcBorders>
            <w:vAlign w:val="center"/>
          </w:tcPr>
          <w:p w14:paraId="3C7FD60B">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2</w:t>
            </w:r>
          </w:p>
        </w:tc>
        <w:tc>
          <w:tcPr>
            <w:tcW w:w="1217" w:type="dxa"/>
            <w:tcBorders>
              <w:top w:val="single" w:color="000000" w:sz="4" w:space="0"/>
              <w:left w:val="single" w:color="000000" w:sz="4" w:space="0"/>
              <w:bottom w:val="single" w:color="000000" w:sz="4" w:space="0"/>
              <w:right w:val="single" w:color="000000" w:sz="4" w:space="0"/>
            </w:tcBorders>
            <w:vAlign w:val="center"/>
          </w:tcPr>
          <w:p w14:paraId="0F434A9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2390B66E">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1B36950">
            <w:pPr>
              <w:widowControl/>
              <w:jc w:val="center"/>
              <w:textAlignment w:val="center"/>
              <w:rPr>
                <w:rFonts w:hint="eastAsia" w:ascii="等线" w:hAnsi="等线" w:eastAsia="等线" w:cs="等线"/>
                <w:kern w:val="0"/>
                <w:sz w:val="24"/>
                <w:lang w:bidi="ar"/>
              </w:rPr>
            </w:pPr>
          </w:p>
        </w:tc>
      </w:tr>
      <w:tr w14:paraId="05BD34A4">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40A9E924">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13</w:t>
            </w:r>
          </w:p>
        </w:tc>
        <w:tc>
          <w:tcPr>
            <w:tcW w:w="2779" w:type="dxa"/>
            <w:tcBorders>
              <w:top w:val="single" w:color="000000" w:sz="4" w:space="0"/>
              <w:left w:val="single" w:color="000000" w:sz="4" w:space="0"/>
              <w:bottom w:val="single" w:color="000000" w:sz="4" w:space="0"/>
              <w:right w:val="single" w:color="000000" w:sz="4" w:space="0"/>
            </w:tcBorders>
            <w:vAlign w:val="center"/>
          </w:tcPr>
          <w:p w14:paraId="5161E13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深圳微缩城市高楼密集</w:t>
            </w:r>
          </w:p>
        </w:tc>
        <w:tc>
          <w:tcPr>
            <w:tcW w:w="4191" w:type="dxa"/>
            <w:tcBorders>
              <w:top w:val="single" w:color="000000" w:sz="4" w:space="0"/>
              <w:left w:val="single" w:color="000000" w:sz="4" w:space="0"/>
              <w:bottom w:val="single" w:color="000000" w:sz="4" w:space="0"/>
              <w:right w:val="single" w:color="000000" w:sz="4" w:space="0"/>
            </w:tcBorders>
            <w:vAlign w:val="center"/>
          </w:tcPr>
          <w:p w14:paraId="330A04B3">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w:t>
            </w:r>
          </w:p>
        </w:tc>
        <w:tc>
          <w:tcPr>
            <w:tcW w:w="1098" w:type="dxa"/>
            <w:tcBorders>
              <w:top w:val="single" w:color="000000" w:sz="4" w:space="0"/>
              <w:left w:val="single" w:color="000000" w:sz="4" w:space="0"/>
              <w:bottom w:val="single" w:color="000000" w:sz="4" w:space="0"/>
              <w:right w:val="single" w:color="000000" w:sz="4" w:space="0"/>
            </w:tcBorders>
            <w:vAlign w:val="center"/>
          </w:tcPr>
          <w:p w14:paraId="22631B53">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2</w:t>
            </w:r>
          </w:p>
        </w:tc>
        <w:tc>
          <w:tcPr>
            <w:tcW w:w="1217" w:type="dxa"/>
            <w:tcBorders>
              <w:top w:val="single" w:color="000000" w:sz="4" w:space="0"/>
              <w:left w:val="single" w:color="000000" w:sz="4" w:space="0"/>
              <w:bottom w:val="single" w:color="000000" w:sz="4" w:space="0"/>
              <w:right w:val="single" w:color="000000" w:sz="4" w:space="0"/>
            </w:tcBorders>
            <w:vAlign w:val="center"/>
          </w:tcPr>
          <w:p w14:paraId="4F1BFFE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0034A546">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7EB520EE">
            <w:pPr>
              <w:widowControl/>
              <w:jc w:val="center"/>
              <w:textAlignment w:val="center"/>
              <w:rPr>
                <w:rFonts w:hint="eastAsia" w:ascii="等线" w:hAnsi="等线" w:eastAsia="等线" w:cs="等线"/>
                <w:kern w:val="0"/>
                <w:sz w:val="24"/>
                <w:lang w:bidi="ar"/>
              </w:rPr>
            </w:pPr>
          </w:p>
        </w:tc>
      </w:tr>
      <w:tr w14:paraId="4B822A08">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469921EA">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14</w:t>
            </w:r>
          </w:p>
        </w:tc>
        <w:tc>
          <w:tcPr>
            <w:tcW w:w="2779" w:type="dxa"/>
            <w:tcBorders>
              <w:top w:val="single" w:color="000000" w:sz="4" w:space="0"/>
              <w:left w:val="single" w:color="000000" w:sz="4" w:space="0"/>
              <w:bottom w:val="single" w:color="000000" w:sz="4" w:space="0"/>
              <w:right w:val="single" w:color="000000" w:sz="4" w:space="0"/>
            </w:tcBorders>
            <w:vAlign w:val="center"/>
          </w:tcPr>
          <w:p w14:paraId="7BB6D98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新版深圳地铁换乘线路图轨</w:t>
            </w:r>
          </w:p>
        </w:tc>
        <w:tc>
          <w:tcPr>
            <w:tcW w:w="4191" w:type="dxa"/>
            <w:tcBorders>
              <w:top w:val="single" w:color="000000" w:sz="4" w:space="0"/>
              <w:left w:val="single" w:color="000000" w:sz="4" w:space="0"/>
              <w:bottom w:val="single" w:color="000000" w:sz="4" w:space="0"/>
              <w:right w:val="single" w:color="000000" w:sz="4" w:space="0"/>
            </w:tcBorders>
            <w:vAlign w:val="center"/>
          </w:tcPr>
          <w:p w14:paraId="31D3C215">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油画布( 可折叠) 100X100 </w:t>
            </w:r>
          </w:p>
          <w:p w14:paraId="30C43A35">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厘米</w:t>
            </w:r>
          </w:p>
        </w:tc>
        <w:tc>
          <w:tcPr>
            <w:tcW w:w="1098" w:type="dxa"/>
            <w:tcBorders>
              <w:top w:val="single" w:color="000000" w:sz="4" w:space="0"/>
              <w:left w:val="single" w:color="000000" w:sz="4" w:space="0"/>
              <w:bottom w:val="single" w:color="000000" w:sz="4" w:space="0"/>
              <w:right w:val="single" w:color="000000" w:sz="4" w:space="0"/>
            </w:tcBorders>
            <w:vAlign w:val="center"/>
          </w:tcPr>
          <w:p w14:paraId="72F9CA35">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4</w:t>
            </w:r>
          </w:p>
        </w:tc>
        <w:tc>
          <w:tcPr>
            <w:tcW w:w="1217" w:type="dxa"/>
            <w:tcBorders>
              <w:top w:val="single" w:color="000000" w:sz="4" w:space="0"/>
              <w:left w:val="single" w:color="000000" w:sz="4" w:space="0"/>
              <w:bottom w:val="single" w:color="000000" w:sz="4" w:space="0"/>
              <w:right w:val="single" w:color="000000" w:sz="4" w:space="0"/>
            </w:tcBorders>
            <w:vAlign w:val="center"/>
          </w:tcPr>
          <w:p w14:paraId="73CF53FA">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张</w:t>
            </w:r>
          </w:p>
        </w:tc>
        <w:tc>
          <w:tcPr>
            <w:tcW w:w="1516" w:type="dxa"/>
            <w:tcBorders>
              <w:top w:val="single" w:color="000000" w:sz="4" w:space="0"/>
              <w:left w:val="single" w:color="000000" w:sz="4" w:space="0"/>
              <w:bottom w:val="single" w:color="000000" w:sz="4" w:space="0"/>
              <w:right w:val="single" w:color="000000" w:sz="4" w:space="0"/>
            </w:tcBorders>
            <w:vAlign w:val="center"/>
          </w:tcPr>
          <w:p w14:paraId="73D5A06B">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657819C9">
            <w:pPr>
              <w:widowControl/>
              <w:jc w:val="center"/>
              <w:textAlignment w:val="center"/>
              <w:rPr>
                <w:rFonts w:hint="eastAsia" w:ascii="等线" w:hAnsi="等线" w:eastAsia="等线" w:cs="等线"/>
                <w:kern w:val="0"/>
                <w:sz w:val="24"/>
                <w:lang w:bidi="ar"/>
              </w:rPr>
            </w:pPr>
          </w:p>
        </w:tc>
      </w:tr>
      <w:tr w14:paraId="67C0EFF8">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B9351F7">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15</w:t>
            </w:r>
          </w:p>
        </w:tc>
        <w:tc>
          <w:tcPr>
            <w:tcW w:w="2779" w:type="dxa"/>
            <w:tcBorders>
              <w:top w:val="single" w:color="000000" w:sz="4" w:space="0"/>
              <w:left w:val="single" w:color="000000" w:sz="4" w:space="0"/>
              <w:bottom w:val="single" w:color="000000" w:sz="4" w:space="0"/>
              <w:right w:val="single" w:color="000000" w:sz="4" w:space="0"/>
            </w:tcBorders>
            <w:vAlign w:val="center"/>
          </w:tcPr>
          <w:p w14:paraId="3DBC617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千里江山图2026年木质机械手摇台历</w:t>
            </w:r>
          </w:p>
        </w:tc>
        <w:tc>
          <w:tcPr>
            <w:tcW w:w="4191" w:type="dxa"/>
            <w:tcBorders>
              <w:top w:val="single" w:color="000000" w:sz="4" w:space="0"/>
              <w:left w:val="single" w:color="000000" w:sz="4" w:space="0"/>
              <w:bottom w:val="single" w:color="000000" w:sz="4" w:space="0"/>
              <w:right w:val="single" w:color="000000" w:sz="4" w:space="0"/>
            </w:tcBorders>
            <w:vAlign w:val="center"/>
          </w:tcPr>
          <w:p w14:paraId="293BF8C9">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鲤跃龙门3个、千里江山3</w:t>
            </w:r>
          </w:p>
          <w:p w14:paraId="7CC4016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个、熊有成竹3个、鲲鹏</w:t>
            </w:r>
          </w:p>
          <w:p w14:paraId="7EF52D22">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展翅3个，</w:t>
            </w:r>
            <w:r>
              <w:rPr>
                <w:rFonts w:hint="eastAsia" w:ascii="等线" w:hAnsi="等线" w:eastAsia="等线" w:cs="等线"/>
                <w:b/>
                <w:bCs/>
                <w:kern w:val="0"/>
                <w:sz w:val="24"/>
                <w:lang w:bidi="ar"/>
              </w:rPr>
              <w:t>共12个</w:t>
            </w:r>
          </w:p>
        </w:tc>
        <w:tc>
          <w:tcPr>
            <w:tcW w:w="1098" w:type="dxa"/>
            <w:tcBorders>
              <w:top w:val="single" w:color="000000" w:sz="4" w:space="0"/>
              <w:left w:val="single" w:color="000000" w:sz="4" w:space="0"/>
              <w:bottom w:val="single" w:color="000000" w:sz="4" w:space="0"/>
              <w:right w:val="single" w:color="000000" w:sz="4" w:space="0"/>
            </w:tcBorders>
            <w:vAlign w:val="center"/>
          </w:tcPr>
          <w:p w14:paraId="1ED1760D">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12</w:t>
            </w:r>
          </w:p>
        </w:tc>
        <w:tc>
          <w:tcPr>
            <w:tcW w:w="1217" w:type="dxa"/>
            <w:tcBorders>
              <w:top w:val="single" w:color="000000" w:sz="4" w:space="0"/>
              <w:left w:val="single" w:color="000000" w:sz="4" w:space="0"/>
              <w:bottom w:val="single" w:color="000000" w:sz="4" w:space="0"/>
              <w:right w:val="single" w:color="000000" w:sz="4" w:space="0"/>
            </w:tcBorders>
            <w:vAlign w:val="center"/>
          </w:tcPr>
          <w:p w14:paraId="64AA9E92">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00923CAE">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52E996F">
            <w:pPr>
              <w:widowControl/>
              <w:jc w:val="center"/>
              <w:textAlignment w:val="center"/>
              <w:rPr>
                <w:rFonts w:hint="eastAsia" w:ascii="等线" w:hAnsi="等线" w:eastAsia="等线" w:cs="等线"/>
                <w:kern w:val="0"/>
                <w:sz w:val="24"/>
                <w:lang w:bidi="ar"/>
              </w:rPr>
            </w:pPr>
          </w:p>
        </w:tc>
      </w:tr>
      <w:tr w14:paraId="45760856">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6FC2EEB7">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16</w:t>
            </w:r>
          </w:p>
        </w:tc>
        <w:tc>
          <w:tcPr>
            <w:tcW w:w="2779" w:type="dxa"/>
            <w:tcBorders>
              <w:top w:val="single" w:color="000000" w:sz="4" w:space="0"/>
              <w:left w:val="single" w:color="000000" w:sz="4" w:space="0"/>
              <w:bottom w:val="single" w:color="000000" w:sz="4" w:space="0"/>
              <w:right w:val="single" w:color="000000" w:sz="4" w:space="0"/>
            </w:tcBorders>
            <w:vAlign w:val="center"/>
          </w:tcPr>
          <w:p w14:paraId="244CD97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城市地标印章</w:t>
            </w:r>
          </w:p>
        </w:tc>
        <w:tc>
          <w:tcPr>
            <w:tcW w:w="4191" w:type="dxa"/>
            <w:tcBorders>
              <w:top w:val="single" w:color="000000" w:sz="4" w:space="0"/>
              <w:left w:val="single" w:color="000000" w:sz="4" w:space="0"/>
              <w:bottom w:val="single" w:color="000000" w:sz="4" w:space="0"/>
              <w:right w:val="single" w:color="000000" w:sz="4" w:space="0"/>
            </w:tcBorders>
            <w:vAlign w:val="center"/>
          </w:tcPr>
          <w:p w14:paraId="1F291B81">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广州、深圳、北京、上海 </w:t>
            </w:r>
          </w:p>
          <w:p w14:paraId="0710F3B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、佛山、香港、澳门、成 </w:t>
            </w:r>
          </w:p>
          <w:p w14:paraId="30636544">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都、哈尔滨、长沙、敦煌 </w:t>
            </w:r>
          </w:p>
          <w:p w14:paraId="70309FB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、太原、杭州、青岛各一 </w:t>
            </w:r>
          </w:p>
          <w:p w14:paraId="333F9527">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个，共14个</w:t>
            </w:r>
          </w:p>
        </w:tc>
        <w:tc>
          <w:tcPr>
            <w:tcW w:w="1098" w:type="dxa"/>
            <w:tcBorders>
              <w:top w:val="single" w:color="000000" w:sz="4" w:space="0"/>
              <w:left w:val="single" w:color="000000" w:sz="4" w:space="0"/>
              <w:bottom w:val="single" w:color="000000" w:sz="4" w:space="0"/>
              <w:right w:val="single" w:color="000000" w:sz="4" w:space="0"/>
            </w:tcBorders>
            <w:vAlign w:val="center"/>
          </w:tcPr>
          <w:p w14:paraId="2949DABA">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14</w:t>
            </w:r>
          </w:p>
        </w:tc>
        <w:tc>
          <w:tcPr>
            <w:tcW w:w="1217" w:type="dxa"/>
            <w:tcBorders>
              <w:top w:val="single" w:color="000000" w:sz="4" w:space="0"/>
              <w:left w:val="single" w:color="000000" w:sz="4" w:space="0"/>
              <w:bottom w:val="single" w:color="000000" w:sz="4" w:space="0"/>
              <w:right w:val="single" w:color="000000" w:sz="4" w:space="0"/>
            </w:tcBorders>
            <w:vAlign w:val="center"/>
          </w:tcPr>
          <w:p w14:paraId="1158D815">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18664E2F">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27D22F87">
            <w:pPr>
              <w:widowControl/>
              <w:jc w:val="center"/>
              <w:textAlignment w:val="center"/>
              <w:rPr>
                <w:rFonts w:hint="eastAsia" w:ascii="等线" w:hAnsi="等线" w:eastAsia="等线" w:cs="等线"/>
                <w:kern w:val="0"/>
                <w:sz w:val="24"/>
                <w:lang w:bidi="ar"/>
              </w:rPr>
            </w:pPr>
          </w:p>
        </w:tc>
      </w:tr>
      <w:tr w14:paraId="006D780B">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C2AB138">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17</w:t>
            </w:r>
          </w:p>
        </w:tc>
        <w:tc>
          <w:tcPr>
            <w:tcW w:w="2779" w:type="dxa"/>
            <w:tcBorders>
              <w:top w:val="single" w:color="000000" w:sz="4" w:space="0"/>
              <w:left w:val="single" w:color="000000" w:sz="4" w:space="0"/>
              <w:bottom w:val="single" w:color="000000" w:sz="4" w:space="0"/>
              <w:right w:val="single" w:color="000000" w:sz="4" w:space="0"/>
            </w:tcBorders>
            <w:vAlign w:val="center"/>
          </w:tcPr>
          <w:p w14:paraId="6CDD9359">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故宫博物院纪念空白本笔记本</w:t>
            </w:r>
          </w:p>
        </w:tc>
        <w:tc>
          <w:tcPr>
            <w:tcW w:w="4191" w:type="dxa"/>
            <w:tcBorders>
              <w:top w:val="single" w:color="000000" w:sz="4" w:space="0"/>
              <w:left w:val="single" w:color="000000" w:sz="4" w:space="0"/>
              <w:bottom w:val="single" w:color="000000" w:sz="4" w:space="0"/>
              <w:right w:val="single" w:color="000000" w:sz="4" w:space="0"/>
            </w:tcBorders>
            <w:vAlign w:val="center"/>
          </w:tcPr>
          <w:p w14:paraId="0B6AADA7">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【红色+藏青】2本/ 400页</w:t>
            </w:r>
          </w:p>
        </w:tc>
        <w:tc>
          <w:tcPr>
            <w:tcW w:w="1098" w:type="dxa"/>
            <w:tcBorders>
              <w:top w:val="single" w:color="000000" w:sz="4" w:space="0"/>
              <w:left w:val="single" w:color="000000" w:sz="4" w:space="0"/>
              <w:bottom w:val="single" w:color="000000" w:sz="4" w:space="0"/>
              <w:right w:val="single" w:color="000000" w:sz="4" w:space="0"/>
            </w:tcBorders>
            <w:vAlign w:val="center"/>
          </w:tcPr>
          <w:p w14:paraId="16949DF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15</w:t>
            </w:r>
          </w:p>
        </w:tc>
        <w:tc>
          <w:tcPr>
            <w:tcW w:w="1217" w:type="dxa"/>
            <w:tcBorders>
              <w:top w:val="single" w:color="000000" w:sz="4" w:space="0"/>
              <w:left w:val="single" w:color="000000" w:sz="4" w:space="0"/>
              <w:bottom w:val="single" w:color="000000" w:sz="4" w:space="0"/>
              <w:right w:val="single" w:color="000000" w:sz="4" w:space="0"/>
            </w:tcBorders>
            <w:vAlign w:val="center"/>
          </w:tcPr>
          <w:p w14:paraId="5E7BB17D">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4A54F62E">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8752086">
            <w:pPr>
              <w:widowControl/>
              <w:jc w:val="center"/>
              <w:textAlignment w:val="center"/>
              <w:rPr>
                <w:rFonts w:hint="eastAsia" w:ascii="等线" w:hAnsi="等线" w:eastAsia="等线" w:cs="等线"/>
                <w:kern w:val="0"/>
                <w:sz w:val="24"/>
                <w:lang w:bidi="ar"/>
              </w:rPr>
            </w:pPr>
          </w:p>
        </w:tc>
      </w:tr>
      <w:tr w14:paraId="37509643">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02A2FCCA">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18</w:t>
            </w:r>
          </w:p>
        </w:tc>
        <w:tc>
          <w:tcPr>
            <w:tcW w:w="2779" w:type="dxa"/>
            <w:tcBorders>
              <w:top w:val="single" w:color="000000" w:sz="4" w:space="0"/>
              <w:left w:val="single" w:color="000000" w:sz="4" w:space="0"/>
              <w:bottom w:val="single" w:color="000000" w:sz="4" w:space="0"/>
              <w:right w:val="single" w:color="000000" w:sz="4" w:space="0"/>
            </w:tcBorders>
            <w:vAlign w:val="center"/>
          </w:tcPr>
          <w:p w14:paraId="41C88D1A">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随身记账本手帐明细账</w:t>
            </w:r>
          </w:p>
        </w:tc>
        <w:tc>
          <w:tcPr>
            <w:tcW w:w="4191" w:type="dxa"/>
            <w:tcBorders>
              <w:top w:val="single" w:color="000000" w:sz="4" w:space="0"/>
              <w:left w:val="single" w:color="000000" w:sz="4" w:space="0"/>
              <w:bottom w:val="single" w:color="000000" w:sz="4" w:space="0"/>
              <w:right w:val="single" w:color="000000" w:sz="4" w:space="0"/>
            </w:tcBorders>
            <w:vAlign w:val="center"/>
          </w:tcPr>
          <w:p w14:paraId="45D9FAD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A6【紫+蓝+绿/ 3本】</w:t>
            </w:r>
          </w:p>
        </w:tc>
        <w:tc>
          <w:tcPr>
            <w:tcW w:w="1098" w:type="dxa"/>
            <w:tcBorders>
              <w:top w:val="single" w:color="000000" w:sz="4" w:space="0"/>
              <w:left w:val="single" w:color="000000" w:sz="4" w:space="0"/>
              <w:bottom w:val="single" w:color="000000" w:sz="4" w:space="0"/>
              <w:right w:val="single" w:color="000000" w:sz="4" w:space="0"/>
            </w:tcBorders>
            <w:vAlign w:val="center"/>
          </w:tcPr>
          <w:p w14:paraId="5679EEC3">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10</w:t>
            </w:r>
          </w:p>
        </w:tc>
        <w:tc>
          <w:tcPr>
            <w:tcW w:w="1217" w:type="dxa"/>
            <w:tcBorders>
              <w:top w:val="single" w:color="000000" w:sz="4" w:space="0"/>
              <w:left w:val="single" w:color="000000" w:sz="4" w:space="0"/>
              <w:bottom w:val="single" w:color="000000" w:sz="4" w:space="0"/>
              <w:right w:val="single" w:color="000000" w:sz="4" w:space="0"/>
            </w:tcBorders>
            <w:vAlign w:val="center"/>
          </w:tcPr>
          <w:p w14:paraId="1EC9A00F">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380E2489">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119C6162">
            <w:pPr>
              <w:widowControl/>
              <w:jc w:val="center"/>
              <w:textAlignment w:val="center"/>
              <w:rPr>
                <w:rFonts w:hint="eastAsia" w:ascii="等线" w:hAnsi="等线" w:eastAsia="等线" w:cs="等线"/>
                <w:kern w:val="0"/>
                <w:sz w:val="24"/>
                <w:lang w:bidi="ar"/>
              </w:rPr>
            </w:pPr>
          </w:p>
        </w:tc>
      </w:tr>
      <w:tr w14:paraId="5A3AB97C">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29A161E1">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19</w:t>
            </w:r>
          </w:p>
        </w:tc>
        <w:tc>
          <w:tcPr>
            <w:tcW w:w="2779" w:type="dxa"/>
            <w:tcBorders>
              <w:top w:val="single" w:color="000000" w:sz="4" w:space="0"/>
              <w:left w:val="single" w:color="000000" w:sz="4" w:space="0"/>
              <w:bottom w:val="single" w:color="000000" w:sz="4" w:space="0"/>
              <w:right w:val="single" w:color="000000" w:sz="4" w:space="0"/>
            </w:tcBorders>
            <w:vAlign w:val="center"/>
          </w:tcPr>
          <w:p w14:paraId="2F34D0E7">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欢乐购物清单儿童益智早教</w:t>
            </w:r>
          </w:p>
        </w:tc>
        <w:tc>
          <w:tcPr>
            <w:tcW w:w="4191" w:type="dxa"/>
            <w:tcBorders>
              <w:top w:val="single" w:color="000000" w:sz="4" w:space="0"/>
              <w:left w:val="single" w:color="000000" w:sz="4" w:space="0"/>
              <w:bottom w:val="single" w:color="000000" w:sz="4" w:space="0"/>
              <w:right w:val="single" w:color="000000" w:sz="4" w:space="0"/>
            </w:tcBorders>
            <w:vAlign w:val="center"/>
          </w:tcPr>
          <w:p w14:paraId="183EF16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儿童购物清单互动游戏盒</w:t>
            </w:r>
          </w:p>
        </w:tc>
        <w:tc>
          <w:tcPr>
            <w:tcW w:w="1098" w:type="dxa"/>
            <w:tcBorders>
              <w:top w:val="single" w:color="000000" w:sz="4" w:space="0"/>
              <w:left w:val="single" w:color="000000" w:sz="4" w:space="0"/>
              <w:bottom w:val="single" w:color="000000" w:sz="4" w:space="0"/>
              <w:right w:val="single" w:color="000000" w:sz="4" w:space="0"/>
            </w:tcBorders>
            <w:vAlign w:val="center"/>
          </w:tcPr>
          <w:p w14:paraId="41C0D5B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2</w:t>
            </w:r>
          </w:p>
        </w:tc>
        <w:tc>
          <w:tcPr>
            <w:tcW w:w="1217" w:type="dxa"/>
            <w:tcBorders>
              <w:top w:val="single" w:color="000000" w:sz="4" w:space="0"/>
              <w:left w:val="single" w:color="000000" w:sz="4" w:space="0"/>
              <w:bottom w:val="single" w:color="000000" w:sz="4" w:space="0"/>
              <w:right w:val="single" w:color="000000" w:sz="4" w:space="0"/>
            </w:tcBorders>
            <w:vAlign w:val="center"/>
          </w:tcPr>
          <w:p w14:paraId="1DD29AC7">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338895F7">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19EDFE1F">
            <w:pPr>
              <w:widowControl/>
              <w:jc w:val="center"/>
              <w:textAlignment w:val="center"/>
              <w:rPr>
                <w:rFonts w:hint="eastAsia" w:ascii="等线" w:hAnsi="等线" w:eastAsia="等线" w:cs="等线"/>
                <w:kern w:val="0"/>
                <w:sz w:val="24"/>
                <w:lang w:bidi="ar"/>
              </w:rPr>
            </w:pPr>
          </w:p>
        </w:tc>
      </w:tr>
      <w:tr w14:paraId="2F19871D">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19EABC2A">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20</w:t>
            </w:r>
          </w:p>
        </w:tc>
        <w:tc>
          <w:tcPr>
            <w:tcW w:w="2779" w:type="dxa"/>
            <w:tcBorders>
              <w:top w:val="single" w:color="000000" w:sz="4" w:space="0"/>
              <w:left w:val="single" w:color="000000" w:sz="4" w:space="0"/>
              <w:bottom w:val="single" w:color="000000" w:sz="4" w:space="0"/>
              <w:right w:val="single" w:color="000000" w:sz="4" w:space="0"/>
            </w:tcBorders>
            <w:vAlign w:val="center"/>
          </w:tcPr>
          <w:p w14:paraId="5D41633C">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天才收银员儿童财商启蒙买卖购物清单</w:t>
            </w:r>
          </w:p>
        </w:tc>
        <w:tc>
          <w:tcPr>
            <w:tcW w:w="4191" w:type="dxa"/>
            <w:tcBorders>
              <w:top w:val="single" w:color="000000" w:sz="4" w:space="0"/>
              <w:left w:val="single" w:color="000000" w:sz="4" w:space="0"/>
              <w:bottom w:val="single" w:color="000000" w:sz="4" w:space="0"/>
              <w:right w:val="single" w:color="000000" w:sz="4" w:space="0"/>
            </w:tcBorders>
            <w:vAlign w:val="center"/>
          </w:tcPr>
          <w:p w14:paraId="3088D5A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天才收银员</w:t>
            </w:r>
          </w:p>
        </w:tc>
        <w:tc>
          <w:tcPr>
            <w:tcW w:w="1098" w:type="dxa"/>
            <w:tcBorders>
              <w:top w:val="single" w:color="000000" w:sz="4" w:space="0"/>
              <w:left w:val="single" w:color="000000" w:sz="4" w:space="0"/>
              <w:bottom w:val="single" w:color="000000" w:sz="4" w:space="0"/>
              <w:right w:val="single" w:color="000000" w:sz="4" w:space="0"/>
            </w:tcBorders>
            <w:vAlign w:val="center"/>
          </w:tcPr>
          <w:p w14:paraId="0C7A48B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2</w:t>
            </w:r>
          </w:p>
        </w:tc>
        <w:tc>
          <w:tcPr>
            <w:tcW w:w="1217" w:type="dxa"/>
            <w:tcBorders>
              <w:top w:val="single" w:color="000000" w:sz="4" w:space="0"/>
              <w:left w:val="single" w:color="000000" w:sz="4" w:space="0"/>
              <w:bottom w:val="single" w:color="000000" w:sz="4" w:space="0"/>
              <w:right w:val="single" w:color="000000" w:sz="4" w:space="0"/>
            </w:tcBorders>
            <w:vAlign w:val="center"/>
          </w:tcPr>
          <w:p w14:paraId="4A45039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54A70FD8">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2817AB76">
            <w:pPr>
              <w:widowControl/>
              <w:jc w:val="center"/>
              <w:textAlignment w:val="center"/>
              <w:rPr>
                <w:rFonts w:hint="eastAsia" w:ascii="等线" w:hAnsi="等线" w:eastAsia="等线" w:cs="等线"/>
                <w:kern w:val="0"/>
                <w:sz w:val="24"/>
                <w:lang w:bidi="ar"/>
              </w:rPr>
            </w:pPr>
          </w:p>
        </w:tc>
      </w:tr>
      <w:tr w14:paraId="1A184A2D">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016134B0">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21</w:t>
            </w:r>
          </w:p>
        </w:tc>
        <w:tc>
          <w:tcPr>
            <w:tcW w:w="2779" w:type="dxa"/>
            <w:tcBorders>
              <w:top w:val="single" w:color="000000" w:sz="4" w:space="0"/>
              <w:left w:val="single" w:color="000000" w:sz="4" w:space="0"/>
              <w:bottom w:val="single" w:color="000000" w:sz="4" w:space="0"/>
              <w:right w:val="single" w:color="000000" w:sz="4" w:space="0"/>
            </w:tcBorders>
            <w:vAlign w:val="center"/>
          </w:tcPr>
          <w:p w14:paraId="092EEC8D">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职业生涯规划卡</w:t>
            </w:r>
          </w:p>
        </w:tc>
        <w:tc>
          <w:tcPr>
            <w:tcW w:w="4191" w:type="dxa"/>
            <w:tcBorders>
              <w:top w:val="single" w:color="000000" w:sz="4" w:space="0"/>
              <w:left w:val="single" w:color="000000" w:sz="4" w:space="0"/>
              <w:bottom w:val="single" w:color="000000" w:sz="4" w:space="0"/>
              <w:right w:val="single" w:color="000000" w:sz="4" w:space="0"/>
            </w:tcBorders>
            <w:vAlign w:val="center"/>
          </w:tcPr>
          <w:p w14:paraId="434CE9FA">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生涯卡、职业憧憬卡、能 </w:t>
            </w:r>
          </w:p>
          <w:p w14:paraId="6835A1E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力强项卡各一套，共3套</w:t>
            </w:r>
          </w:p>
        </w:tc>
        <w:tc>
          <w:tcPr>
            <w:tcW w:w="1098" w:type="dxa"/>
            <w:tcBorders>
              <w:top w:val="single" w:color="000000" w:sz="4" w:space="0"/>
              <w:left w:val="single" w:color="000000" w:sz="4" w:space="0"/>
              <w:bottom w:val="single" w:color="000000" w:sz="4" w:space="0"/>
              <w:right w:val="single" w:color="000000" w:sz="4" w:space="0"/>
            </w:tcBorders>
            <w:vAlign w:val="center"/>
          </w:tcPr>
          <w:p w14:paraId="6C92227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3D40AF61">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75950429">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70CD969F">
            <w:pPr>
              <w:widowControl/>
              <w:jc w:val="center"/>
              <w:textAlignment w:val="center"/>
              <w:rPr>
                <w:rFonts w:hint="eastAsia" w:ascii="等线" w:hAnsi="等线" w:eastAsia="等线" w:cs="等线"/>
                <w:kern w:val="0"/>
                <w:sz w:val="24"/>
                <w:lang w:bidi="ar"/>
              </w:rPr>
            </w:pPr>
          </w:p>
        </w:tc>
      </w:tr>
      <w:tr w14:paraId="3053C1F4">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30E24FEE">
            <w:pPr>
              <w:widowControl/>
              <w:jc w:val="center"/>
              <w:textAlignment w:val="center"/>
              <w:rPr>
                <w:rFonts w:hint="eastAsia" w:ascii="宋体" w:hAnsi="宋体" w:eastAsia="宋体" w:cs="宋体"/>
                <w:sz w:val="28"/>
                <w:szCs w:val="28"/>
              </w:rPr>
            </w:pPr>
            <w:r>
              <w:rPr>
                <w:rFonts w:hint="eastAsia" w:ascii="宋体" w:hAnsi="宋体" w:eastAsia="宋体" w:cs="宋体"/>
                <w:sz w:val="28"/>
                <w:szCs w:val="28"/>
              </w:rPr>
              <w:t>22</w:t>
            </w:r>
          </w:p>
        </w:tc>
        <w:tc>
          <w:tcPr>
            <w:tcW w:w="2779" w:type="dxa"/>
            <w:tcBorders>
              <w:top w:val="single" w:color="000000" w:sz="4" w:space="0"/>
              <w:left w:val="single" w:color="000000" w:sz="4" w:space="0"/>
              <w:bottom w:val="single" w:color="000000" w:sz="4" w:space="0"/>
              <w:right w:val="single" w:color="000000" w:sz="4" w:space="0"/>
            </w:tcBorders>
            <w:vAlign w:val="center"/>
          </w:tcPr>
          <w:p w14:paraId="75211E0C">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情绪稳定器缓解解压手指训练用具</w:t>
            </w:r>
          </w:p>
        </w:tc>
        <w:tc>
          <w:tcPr>
            <w:tcW w:w="4191" w:type="dxa"/>
            <w:tcBorders>
              <w:top w:val="single" w:color="000000" w:sz="4" w:space="0"/>
              <w:left w:val="single" w:color="000000" w:sz="4" w:space="0"/>
              <w:bottom w:val="single" w:color="000000" w:sz="4" w:space="0"/>
              <w:right w:val="single" w:color="000000" w:sz="4" w:space="0"/>
            </w:tcBorders>
            <w:vAlign w:val="center"/>
          </w:tcPr>
          <w:p w14:paraId="5C49D6A2">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【双色双拼超值组合】 </w:t>
            </w:r>
          </w:p>
          <w:p w14:paraId="128AA23B">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大号 6块（送挂绳）</w:t>
            </w:r>
          </w:p>
        </w:tc>
        <w:tc>
          <w:tcPr>
            <w:tcW w:w="1098" w:type="dxa"/>
            <w:tcBorders>
              <w:top w:val="single" w:color="000000" w:sz="4" w:space="0"/>
              <w:left w:val="single" w:color="000000" w:sz="4" w:space="0"/>
              <w:bottom w:val="single" w:color="000000" w:sz="4" w:space="0"/>
              <w:right w:val="single" w:color="000000" w:sz="4" w:space="0"/>
            </w:tcBorders>
            <w:vAlign w:val="center"/>
          </w:tcPr>
          <w:p w14:paraId="6B7E6C4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6C0BC3A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1A5D561A">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9BCF01A">
            <w:pPr>
              <w:widowControl/>
              <w:jc w:val="center"/>
              <w:textAlignment w:val="center"/>
              <w:rPr>
                <w:rFonts w:hint="eastAsia" w:ascii="等线" w:hAnsi="等线" w:eastAsia="等线" w:cs="等线"/>
                <w:kern w:val="0"/>
                <w:sz w:val="24"/>
                <w:lang w:bidi="ar"/>
              </w:rPr>
            </w:pPr>
          </w:p>
        </w:tc>
      </w:tr>
      <w:tr w14:paraId="188FC5A7">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18448370">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23</w:t>
            </w:r>
          </w:p>
        </w:tc>
        <w:tc>
          <w:tcPr>
            <w:tcW w:w="2779" w:type="dxa"/>
            <w:tcBorders>
              <w:top w:val="single" w:color="000000" w:sz="4" w:space="0"/>
              <w:left w:val="single" w:color="000000" w:sz="4" w:space="0"/>
              <w:bottom w:val="single" w:color="000000" w:sz="4" w:space="0"/>
              <w:right w:val="single" w:color="000000" w:sz="4" w:space="0"/>
            </w:tcBorders>
            <w:vAlign w:val="center"/>
          </w:tcPr>
          <w:p w14:paraId="1773125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解压扭扭龙</w:t>
            </w:r>
          </w:p>
        </w:tc>
        <w:tc>
          <w:tcPr>
            <w:tcW w:w="4191" w:type="dxa"/>
            <w:tcBorders>
              <w:top w:val="single" w:color="000000" w:sz="4" w:space="0"/>
              <w:left w:val="single" w:color="000000" w:sz="4" w:space="0"/>
              <w:bottom w:val="single" w:color="000000" w:sz="4" w:space="0"/>
              <w:right w:val="single" w:color="000000" w:sz="4" w:space="0"/>
            </w:tcBorders>
            <w:vAlign w:val="center"/>
          </w:tcPr>
          <w:p w14:paraId="7C999A6C">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丝滑解压龙蛋6CM（蓝紫 </w:t>
            </w:r>
          </w:p>
          <w:p w14:paraId="3493655A">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色</w:t>
            </w:r>
          </w:p>
        </w:tc>
        <w:tc>
          <w:tcPr>
            <w:tcW w:w="1098" w:type="dxa"/>
            <w:tcBorders>
              <w:top w:val="single" w:color="000000" w:sz="4" w:space="0"/>
              <w:left w:val="single" w:color="000000" w:sz="4" w:space="0"/>
              <w:bottom w:val="single" w:color="000000" w:sz="4" w:space="0"/>
              <w:right w:val="single" w:color="000000" w:sz="4" w:space="0"/>
            </w:tcBorders>
            <w:vAlign w:val="center"/>
          </w:tcPr>
          <w:p w14:paraId="15A40E0E">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5</w:t>
            </w:r>
          </w:p>
        </w:tc>
        <w:tc>
          <w:tcPr>
            <w:tcW w:w="1217" w:type="dxa"/>
            <w:tcBorders>
              <w:top w:val="single" w:color="000000" w:sz="4" w:space="0"/>
              <w:left w:val="single" w:color="000000" w:sz="4" w:space="0"/>
              <w:bottom w:val="single" w:color="000000" w:sz="4" w:space="0"/>
              <w:right w:val="single" w:color="000000" w:sz="4" w:space="0"/>
            </w:tcBorders>
            <w:vAlign w:val="center"/>
          </w:tcPr>
          <w:p w14:paraId="51BBF93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335398EE">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291EAAEB">
            <w:pPr>
              <w:widowControl/>
              <w:jc w:val="center"/>
              <w:textAlignment w:val="center"/>
              <w:rPr>
                <w:rFonts w:hint="eastAsia" w:ascii="等线" w:hAnsi="等线" w:eastAsia="等线" w:cs="等线"/>
                <w:kern w:val="0"/>
                <w:sz w:val="24"/>
                <w:lang w:bidi="ar"/>
              </w:rPr>
            </w:pPr>
          </w:p>
        </w:tc>
      </w:tr>
      <w:tr w14:paraId="70FF4170">
        <w:tblPrEx>
          <w:tblCellMar>
            <w:top w:w="0" w:type="dxa"/>
            <w:left w:w="108" w:type="dxa"/>
            <w:bottom w:w="0" w:type="dxa"/>
            <w:right w:w="108" w:type="dxa"/>
          </w:tblCellMar>
        </w:tblPrEx>
        <w:trPr>
          <w:trHeight w:val="718"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E9E47B2">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24</w:t>
            </w:r>
          </w:p>
        </w:tc>
        <w:tc>
          <w:tcPr>
            <w:tcW w:w="2779" w:type="dxa"/>
            <w:tcBorders>
              <w:top w:val="single" w:color="000000" w:sz="4" w:space="0"/>
              <w:left w:val="single" w:color="000000" w:sz="4" w:space="0"/>
              <w:bottom w:val="single" w:color="000000" w:sz="4" w:space="0"/>
              <w:right w:val="single" w:color="000000" w:sz="4" w:space="0"/>
            </w:tcBorders>
            <w:vAlign w:val="center"/>
          </w:tcPr>
          <w:p w14:paraId="7931620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性教育启蒙卡牌</w:t>
            </w:r>
          </w:p>
        </w:tc>
        <w:tc>
          <w:tcPr>
            <w:tcW w:w="4191" w:type="dxa"/>
            <w:tcBorders>
              <w:top w:val="single" w:color="000000" w:sz="4" w:space="0"/>
              <w:left w:val="single" w:color="000000" w:sz="4" w:space="0"/>
              <w:bottom w:val="single" w:color="000000" w:sz="4" w:space="0"/>
              <w:right w:val="single" w:color="000000" w:sz="4" w:space="0"/>
            </w:tcBorders>
            <w:vAlign w:val="center"/>
          </w:tcPr>
          <w:p w14:paraId="768BD6F3">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【什么是性】一套</w:t>
            </w:r>
          </w:p>
        </w:tc>
        <w:tc>
          <w:tcPr>
            <w:tcW w:w="1098" w:type="dxa"/>
            <w:tcBorders>
              <w:top w:val="single" w:color="000000" w:sz="4" w:space="0"/>
              <w:left w:val="single" w:color="000000" w:sz="4" w:space="0"/>
              <w:bottom w:val="single" w:color="000000" w:sz="4" w:space="0"/>
              <w:right w:val="single" w:color="000000" w:sz="4" w:space="0"/>
            </w:tcBorders>
            <w:vAlign w:val="center"/>
          </w:tcPr>
          <w:p w14:paraId="6DC23211">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6</w:t>
            </w:r>
          </w:p>
        </w:tc>
        <w:tc>
          <w:tcPr>
            <w:tcW w:w="1217" w:type="dxa"/>
            <w:tcBorders>
              <w:top w:val="single" w:color="000000" w:sz="4" w:space="0"/>
              <w:left w:val="single" w:color="000000" w:sz="4" w:space="0"/>
              <w:bottom w:val="single" w:color="000000" w:sz="4" w:space="0"/>
              <w:right w:val="single" w:color="000000" w:sz="4" w:space="0"/>
            </w:tcBorders>
            <w:vAlign w:val="center"/>
          </w:tcPr>
          <w:p w14:paraId="4E07B7E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1925F667">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606A81B7">
            <w:pPr>
              <w:widowControl/>
              <w:jc w:val="center"/>
              <w:textAlignment w:val="center"/>
              <w:rPr>
                <w:rFonts w:hint="eastAsia" w:ascii="等线" w:hAnsi="等线" w:eastAsia="等线" w:cs="等线"/>
                <w:kern w:val="0"/>
                <w:sz w:val="24"/>
                <w:lang w:bidi="ar"/>
              </w:rPr>
            </w:pPr>
          </w:p>
        </w:tc>
      </w:tr>
      <w:tr w14:paraId="5AE9F406">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0B7E5E7A">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25</w:t>
            </w:r>
          </w:p>
        </w:tc>
        <w:tc>
          <w:tcPr>
            <w:tcW w:w="2779" w:type="dxa"/>
            <w:tcBorders>
              <w:top w:val="single" w:color="000000" w:sz="4" w:space="0"/>
              <w:left w:val="single" w:color="000000" w:sz="4" w:space="0"/>
              <w:bottom w:val="single" w:color="000000" w:sz="4" w:space="0"/>
              <w:right w:val="single" w:color="000000" w:sz="4" w:space="0"/>
            </w:tcBorders>
            <w:vAlign w:val="center"/>
          </w:tcPr>
          <w:p w14:paraId="09FB1A4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情绪认知粘贴卡</w:t>
            </w:r>
          </w:p>
        </w:tc>
        <w:tc>
          <w:tcPr>
            <w:tcW w:w="4191" w:type="dxa"/>
            <w:tcBorders>
              <w:top w:val="single" w:color="000000" w:sz="4" w:space="0"/>
              <w:left w:val="single" w:color="000000" w:sz="4" w:space="0"/>
              <w:bottom w:val="single" w:color="000000" w:sz="4" w:space="0"/>
              <w:right w:val="single" w:color="000000" w:sz="4" w:space="0"/>
            </w:tcBorders>
            <w:vAlign w:val="center"/>
          </w:tcPr>
          <w:p w14:paraId="7993E9D5">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情绪认知粘贴卡( 男生版) </w:t>
            </w:r>
          </w:p>
          <w:p w14:paraId="3A7E9B4C">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及情绪认知粘贴卡( 女生 </w:t>
            </w:r>
          </w:p>
          <w:p w14:paraId="26188375">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版) 各两套，共4套 </w:t>
            </w:r>
          </w:p>
          <w:p w14:paraId="012CEDB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共1套</w:t>
            </w:r>
          </w:p>
        </w:tc>
        <w:tc>
          <w:tcPr>
            <w:tcW w:w="1098" w:type="dxa"/>
            <w:tcBorders>
              <w:top w:val="single" w:color="000000" w:sz="4" w:space="0"/>
              <w:left w:val="single" w:color="000000" w:sz="4" w:space="0"/>
              <w:bottom w:val="single" w:color="000000" w:sz="4" w:space="0"/>
              <w:right w:val="single" w:color="000000" w:sz="4" w:space="0"/>
            </w:tcBorders>
            <w:vAlign w:val="center"/>
          </w:tcPr>
          <w:p w14:paraId="33A854FB">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4</w:t>
            </w:r>
          </w:p>
        </w:tc>
        <w:tc>
          <w:tcPr>
            <w:tcW w:w="1217" w:type="dxa"/>
            <w:tcBorders>
              <w:top w:val="single" w:color="000000" w:sz="4" w:space="0"/>
              <w:left w:val="single" w:color="000000" w:sz="4" w:space="0"/>
              <w:bottom w:val="single" w:color="000000" w:sz="4" w:space="0"/>
              <w:right w:val="single" w:color="000000" w:sz="4" w:space="0"/>
            </w:tcBorders>
            <w:vAlign w:val="center"/>
          </w:tcPr>
          <w:p w14:paraId="5BD0F04F">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799FE4D8">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61B2869">
            <w:pPr>
              <w:widowControl/>
              <w:jc w:val="center"/>
              <w:textAlignment w:val="center"/>
              <w:rPr>
                <w:rFonts w:hint="eastAsia" w:ascii="等线" w:hAnsi="等线" w:eastAsia="等线" w:cs="等线"/>
                <w:kern w:val="0"/>
                <w:sz w:val="24"/>
                <w:lang w:bidi="ar"/>
              </w:rPr>
            </w:pPr>
          </w:p>
        </w:tc>
      </w:tr>
      <w:tr w14:paraId="49FC7112">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C4366A4">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26</w:t>
            </w:r>
          </w:p>
        </w:tc>
        <w:tc>
          <w:tcPr>
            <w:tcW w:w="2779" w:type="dxa"/>
            <w:tcBorders>
              <w:top w:val="single" w:color="000000" w:sz="4" w:space="0"/>
              <w:left w:val="single" w:color="000000" w:sz="4" w:space="0"/>
              <w:bottom w:val="single" w:color="000000" w:sz="4" w:space="0"/>
              <w:right w:val="single" w:color="000000" w:sz="4" w:space="0"/>
            </w:tcBorders>
            <w:vAlign w:val="center"/>
          </w:tcPr>
          <w:p w14:paraId="20C580F7">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女性健康医学科谱道具</w:t>
            </w:r>
          </w:p>
        </w:tc>
        <w:tc>
          <w:tcPr>
            <w:tcW w:w="4191" w:type="dxa"/>
            <w:tcBorders>
              <w:top w:val="single" w:color="000000" w:sz="4" w:space="0"/>
              <w:left w:val="single" w:color="000000" w:sz="4" w:space="0"/>
              <w:bottom w:val="single" w:color="000000" w:sz="4" w:space="0"/>
              <w:right w:val="single" w:color="000000" w:sz="4" w:space="0"/>
            </w:tcBorders>
            <w:vAlign w:val="center"/>
          </w:tcPr>
          <w:p w14:paraId="53F13FF9">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模型三件套</w:t>
            </w:r>
          </w:p>
        </w:tc>
        <w:tc>
          <w:tcPr>
            <w:tcW w:w="1098" w:type="dxa"/>
            <w:tcBorders>
              <w:top w:val="single" w:color="000000" w:sz="4" w:space="0"/>
              <w:left w:val="single" w:color="000000" w:sz="4" w:space="0"/>
              <w:bottom w:val="single" w:color="000000" w:sz="4" w:space="0"/>
              <w:right w:val="single" w:color="000000" w:sz="4" w:space="0"/>
            </w:tcBorders>
            <w:vAlign w:val="center"/>
          </w:tcPr>
          <w:p w14:paraId="69300ECB">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73B46BB1">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6B945F5B">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61B2237">
            <w:pPr>
              <w:widowControl/>
              <w:jc w:val="center"/>
              <w:textAlignment w:val="center"/>
              <w:rPr>
                <w:rFonts w:hint="eastAsia" w:ascii="等线" w:hAnsi="等线" w:eastAsia="等线" w:cs="等线"/>
                <w:kern w:val="0"/>
                <w:sz w:val="24"/>
                <w:lang w:bidi="ar"/>
              </w:rPr>
            </w:pPr>
          </w:p>
        </w:tc>
      </w:tr>
      <w:tr w14:paraId="4A9ED26C">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748A9840">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27</w:t>
            </w:r>
          </w:p>
        </w:tc>
        <w:tc>
          <w:tcPr>
            <w:tcW w:w="2779" w:type="dxa"/>
            <w:tcBorders>
              <w:top w:val="single" w:color="000000" w:sz="4" w:space="0"/>
              <w:left w:val="single" w:color="000000" w:sz="4" w:space="0"/>
              <w:bottom w:val="single" w:color="000000" w:sz="4" w:space="0"/>
              <w:right w:val="single" w:color="000000" w:sz="4" w:space="0"/>
            </w:tcBorders>
            <w:vAlign w:val="center"/>
          </w:tcPr>
          <w:p w14:paraId="03FFD1DB">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男性健康医学科谱道具</w:t>
            </w:r>
          </w:p>
        </w:tc>
        <w:tc>
          <w:tcPr>
            <w:tcW w:w="4191" w:type="dxa"/>
            <w:tcBorders>
              <w:top w:val="single" w:color="000000" w:sz="4" w:space="0"/>
              <w:left w:val="single" w:color="000000" w:sz="4" w:space="0"/>
              <w:bottom w:val="single" w:color="000000" w:sz="4" w:space="0"/>
              <w:right w:val="single" w:color="000000" w:sz="4" w:space="0"/>
            </w:tcBorders>
            <w:vAlign w:val="center"/>
          </w:tcPr>
          <w:p w14:paraId="082262C1">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男孩手法练习玩偶</w:t>
            </w:r>
            <w:r>
              <w:rPr>
                <w:rFonts w:hint="eastAsia" w:ascii="等线" w:hAnsi="等线" w:eastAsia="等线" w:cs="等线"/>
                <w:kern w:val="0"/>
                <w:sz w:val="24"/>
                <w:lang w:bidi="ar"/>
              </w:rPr>
              <w:t xml:space="preserve"> 两性科普道具</w:t>
            </w:r>
          </w:p>
        </w:tc>
        <w:tc>
          <w:tcPr>
            <w:tcW w:w="1098" w:type="dxa"/>
            <w:tcBorders>
              <w:top w:val="single" w:color="000000" w:sz="4" w:space="0"/>
              <w:left w:val="single" w:color="000000" w:sz="4" w:space="0"/>
              <w:bottom w:val="single" w:color="000000" w:sz="4" w:space="0"/>
              <w:right w:val="single" w:color="000000" w:sz="4" w:space="0"/>
            </w:tcBorders>
            <w:vAlign w:val="center"/>
          </w:tcPr>
          <w:p w14:paraId="2A332F53">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2</w:t>
            </w:r>
          </w:p>
        </w:tc>
        <w:tc>
          <w:tcPr>
            <w:tcW w:w="1217" w:type="dxa"/>
            <w:tcBorders>
              <w:top w:val="single" w:color="000000" w:sz="4" w:space="0"/>
              <w:left w:val="single" w:color="000000" w:sz="4" w:space="0"/>
              <w:bottom w:val="single" w:color="000000" w:sz="4" w:space="0"/>
              <w:right w:val="single" w:color="000000" w:sz="4" w:space="0"/>
            </w:tcBorders>
            <w:vAlign w:val="center"/>
          </w:tcPr>
          <w:p w14:paraId="08AB594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308B946A">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75C967C4">
            <w:pPr>
              <w:widowControl/>
              <w:jc w:val="center"/>
              <w:textAlignment w:val="center"/>
              <w:rPr>
                <w:rFonts w:hint="eastAsia" w:ascii="等线" w:hAnsi="等线" w:eastAsia="等线" w:cs="等线"/>
                <w:kern w:val="0"/>
                <w:sz w:val="24"/>
                <w:lang w:bidi="ar"/>
              </w:rPr>
            </w:pPr>
          </w:p>
        </w:tc>
      </w:tr>
      <w:tr w14:paraId="00119FF0">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49FB5BC4">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28</w:t>
            </w:r>
          </w:p>
        </w:tc>
        <w:tc>
          <w:tcPr>
            <w:tcW w:w="2779" w:type="dxa"/>
            <w:tcBorders>
              <w:top w:val="single" w:color="000000" w:sz="4" w:space="0"/>
              <w:left w:val="single" w:color="000000" w:sz="4" w:space="0"/>
              <w:bottom w:val="single" w:color="000000" w:sz="4" w:space="0"/>
              <w:right w:val="single" w:color="000000" w:sz="4" w:space="0"/>
            </w:tcBorders>
            <w:vAlign w:val="center"/>
          </w:tcPr>
          <w:p w14:paraId="4AFC4292">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男性健康医学科谱道具</w:t>
            </w:r>
          </w:p>
        </w:tc>
        <w:tc>
          <w:tcPr>
            <w:tcW w:w="4191" w:type="dxa"/>
            <w:tcBorders>
              <w:top w:val="single" w:color="000000" w:sz="4" w:space="0"/>
              <w:left w:val="single" w:color="000000" w:sz="4" w:space="0"/>
              <w:bottom w:val="single" w:color="000000" w:sz="4" w:space="0"/>
              <w:right w:val="single" w:color="000000" w:sz="4" w:space="0"/>
            </w:tcBorders>
            <w:vAlign w:val="center"/>
          </w:tcPr>
          <w:p w14:paraId="4A92C91C">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粉色款 赠展示底座</w:t>
            </w:r>
          </w:p>
        </w:tc>
        <w:tc>
          <w:tcPr>
            <w:tcW w:w="1098" w:type="dxa"/>
            <w:tcBorders>
              <w:top w:val="single" w:color="000000" w:sz="4" w:space="0"/>
              <w:left w:val="single" w:color="000000" w:sz="4" w:space="0"/>
              <w:bottom w:val="single" w:color="000000" w:sz="4" w:space="0"/>
              <w:right w:val="single" w:color="000000" w:sz="4" w:space="0"/>
            </w:tcBorders>
            <w:vAlign w:val="center"/>
          </w:tcPr>
          <w:p w14:paraId="7C3A0A7D">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59B15D03">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044A22D2">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2B2686E4">
            <w:pPr>
              <w:widowControl/>
              <w:jc w:val="center"/>
              <w:textAlignment w:val="center"/>
              <w:rPr>
                <w:rFonts w:hint="eastAsia" w:ascii="等线" w:hAnsi="等线" w:eastAsia="等线" w:cs="等线"/>
                <w:kern w:val="0"/>
                <w:sz w:val="24"/>
                <w:lang w:bidi="ar"/>
              </w:rPr>
            </w:pPr>
          </w:p>
        </w:tc>
      </w:tr>
      <w:tr w14:paraId="685D715A">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3F317C20">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29</w:t>
            </w:r>
          </w:p>
        </w:tc>
        <w:tc>
          <w:tcPr>
            <w:tcW w:w="2779" w:type="dxa"/>
            <w:tcBorders>
              <w:top w:val="single" w:color="000000" w:sz="4" w:space="0"/>
              <w:left w:val="single" w:color="000000" w:sz="4" w:space="0"/>
              <w:bottom w:val="single" w:color="000000" w:sz="4" w:space="0"/>
              <w:right w:val="single" w:color="000000" w:sz="4" w:space="0"/>
            </w:tcBorders>
            <w:noWrap/>
            <w:vAlign w:val="center"/>
          </w:tcPr>
          <w:p w14:paraId="6873AB7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晨光盲盒文具套装学习用品文具</w:t>
            </w:r>
          </w:p>
        </w:tc>
        <w:tc>
          <w:tcPr>
            <w:tcW w:w="4191" w:type="dxa"/>
            <w:tcBorders>
              <w:top w:val="single" w:color="000000" w:sz="4" w:space="0"/>
              <w:left w:val="single" w:color="000000" w:sz="4" w:space="0"/>
              <w:bottom w:val="single" w:color="000000" w:sz="4" w:space="0"/>
              <w:right w:val="single" w:color="000000" w:sz="4" w:space="0"/>
            </w:tcBorders>
            <w:vAlign w:val="center"/>
          </w:tcPr>
          <w:p w14:paraId="38860BE3">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盲盒款( 绿色熊猫款) ( 紫色女生款) ( 粉色女孩款 ) ( 宇航员款) 各5盒，共20盒</w:t>
            </w:r>
          </w:p>
        </w:tc>
        <w:tc>
          <w:tcPr>
            <w:tcW w:w="1098" w:type="dxa"/>
            <w:tcBorders>
              <w:top w:val="single" w:color="000000" w:sz="4" w:space="0"/>
              <w:left w:val="single" w:color="000000" w:sz="4" w:space="0"/>
              <w:bottom w:val="single" w:color="000000" w:sz="4" w:space="0"/>
              <w:right w:val="single" w:color="000000" w:sz="4" w:space="0"/>
            </w:tcBorders>
            <w:vAlign w:val="center"/>
          </w:tcPr>
          <w:p w14:paraId="0982CF85">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30</w:t>
            </w:r>
          </w:p>
        </w:tc>
        <w:tc>
          <w:tcPr>
            <w:tcW w:w="1217" w:type="dxa"/>
            <w:tcBorders>
              <w:top w:val="single" w:color="000000" w:sz="4" w:space="0"/>
              <w:left w:val="single" w:color="000000" w:sz="4" w:space="0"/>
              <w:bottom w:val="single" w:color="000000" w:sz="4" w:space="0"/>
              <w:right w:val="single" w:color="000000" w:sz="4" w:space="0"/>
            </w:tcBorders>
            <w:vAlign w:val="center"/>
          </w:tcPr>
          <w:p w14:paraId="7A5FE2CD">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盒</w:t>
            </w:r>
          </w:p>
        </w:tc>
        <w:tc>
          <w:tcPr>
            <w:tcW w:w="1516" w:type="dxa"/>
            <w:tcBorders>
              <w:top w:val="single" w:color="000000" w:sz="4" w:space="0"/>
              <w:left w:val="single" w:color="000000" w:sz="4" w:space="0"/>
              <w:bottom w:val="single" w:color="000000" w:sz="4" w:space="0"/>
              <w:right w:val="single" w:color="000000" w:sz="4" w:space="0"/>
            </w:tcBorders>
            <w:vAlign w:val="center"/>
          </w:tcPr>
          <w:p w14:paraId="4B8CC93C">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7310D8E3">
            <w:pPr>
              <w:widowControl/>
              <w:jc w:val="center"/>
              <w:textAlignment w:val="center"/>
              <w:rPr>
                <w:rFonts w:hint="eastAsia" w:ascii="等线" w:hAnsi="等线" w:eastAsia="等线" w:cs="等线"/>
                <w:kern w:val="0"/>
                <w:sz w:val="24"/>
                <w:lang w:bidi="ar"/>
              </w:rPr>
            </w:pPr>
          </w:p>
        </w:tc>
      </w:tr>
      <w:tr w14:paraId="0DF45264">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63D27152">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30</w:t>
            </w:r>
          </w:p>
        </w:tc>
        <w:tc>
          <w:tcPr>
            <w:tcW w:w="2779" w:type="dxa"/>
            <w:tcBorders>
              <w:top w:val="single" w:color="000000" w:sz="4" w:space="0"/>
              <w:left w:val="single" w:color="000000" w:sz="4" w:space="0"/>
              <w:bottom w:val="single" w:color="000000" w:sz="4" w:space="0"/>
              <w:right w:val="single" w:color="000000" w:sz="4" w:space="0"/>
            </w:tcBorders>
            <w:vAlign w:val="center"/>
          </w:tcPr>
          <w:p w14:paraId="1B5238A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迷你小厨房教具</w:t>
            </w:r>
          </w:p>
        </w:tc>
        <w:tc>
          <w:tcPr>
            <w:tcW w:w="4191" w:type="dxa"/>
            <w:tcBorders>
              <w:top w:val="single" w:color="000000" w:sz="4" w:space="0"/>
              <w:left w:val="single" w:color="000000" w:sz="4" w:space="0"/>
              <w:bottom w:val="single" w:color="000000" w:sz="4" w:space="0"/>
              <w:right w:val="single" w:color="000000" w:sz="4" w:space="0"/>
            </w:tcBorders>
            <w:vAlign w:val="center"/>
          </w:tcPr>
          <w:p w14:paraId="2981A0BB">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【升级食品级304汤锅★ </w:t>
            </w:r>
          </w:p>
          <w:p w14:paraId="6CFFFCB3">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抗菌99%陶瓷釉- 438厨- 粉 </w:t>
            </w:r>
          </w:p>
          <w:p w14:paraId="3C53F453">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】加大电热炉</w:t>
            </w:r>
          </w:p>
        </w:tc>
        <w:tc>
          <w:tcPr>
            <w:tcW w:w="1098" w:type="dxa"/>
            <w:tcBorders>
              <w:top w:val="single" w:color="000000" w:sz="4" w:space="0"/>
              <w:left w:val="single" w:color="000000" w:sz="4" w:space="0"/>
              <w:bottom w:val="single" w:color="000000" w:sz="4" w:space="0"/>
              <w:right w:val="single" w:color="000000" w:sz="4" w:space="0"/>
            </w:tcBorders>
            <w:vAlign w:val="center"/>
          </w:tcPr>
          <w:p w14:paraId="7BD0DA95">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165E7C72">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41D8CDB2">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5580CEB">
            <w:pPr>
              <w:widowControl/>
              <w:jc w:val="center"/>
              <w:textAlignment w:val="center"/>
              <w:rPr>
                <w:rFonts w:hint="eastAsia" w:ascii="等线" w:hAnsi="等线" w:eastAsia="等线" w:cs="等线"/>
                <w:kern w:val="0"/>
                <w:sz w:val="24"/>
                <w:lang w:bidi="ar"/>
              </w:rPr>
            </w:pPr>
          </w:p>
        </w:tc>
      </w:tr>
      <w:tr w14:paraId="0F3B32C6">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71097096">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31</w:t>
            </w:r>
          </w:p>
        </w:tc>
        <w:tc>
          <w:tcPr>
            <w:tcW w:w="2779" w:type="dxa"/>
            <w:tcBorders>
              <w:top w:val="single" w:color="000000" w:sz="4" w:space="0"/>
              <w:left w:val="single" w:color="000000" w:sz="4" w:space="0"/>
              <w:bottom w:val="single" w:color="000000" w:sz="4" w:space="0"/>
              <w:right w:val="single" w:color="000000" w:sz="4" w:space="0"/>
            </w:tcBorders>
            <w:vAlign w:val="center"/>
          </w:tcPr>
          <w:p w14:paraId="1231156B">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儿童听觉视觉专注力训练卡</w:t>
            </w:r>
          </w:p>
        </w:tc>
        <w:tc>
          <w:tcPr>
            <w:tcW w:w="4191" w:type="dxa"/>
            <w:tcBorders>
              <w:top w:val="single" w:color="000000" w:sz="4" w:space="0"/>
              <w:left w:val="single" w:color="000000" w:sz="4" w:space="0"/>
              <w:bottom w:val="single" w:color="000000" w:sz="4" w:space="0"/>
              <w:right w:val="single" w:color="000000" w:sz="4" w:space="0"/>
            </w:tcBorders>
            <w:vAlign w:val="center"/>
          </w:tcPr>
          <w:p w14:paraId="000F6525">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全套4本训练卡【共200张 】</w:t>
            </w:r>
          </w:p>
        </w:tc>
        <w:tc>
          <w:tcPr>
            <w:tcW w:w="1098" w:type="dxa"/>
            <w:tcBorders>
              <w:top w:val="single" w:color="000000" w:sz="4" w:space="0"/>
              <w:left w:val="single" w:color="000000" w:sz="4" w:space="0"/>
              <w:bottom w:val="single" w:color="000000" w:sz="4" w:space="0"/>
              <w:right w:val="single" w:color="000000" w:sz="4" w:space="0"/>
            </w:tcBorders>
            <w:vAlign w:val="center"/>
          </w:tcPr>
          <w:p w14:paraId="69A7E38D">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68D19162">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4AC33910">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E70FA32">
            <w:pPr>
              <w:widowControl/>
              <w:jc w:val="center"/>
              <w:textAlignment w:val="center"/>
              <w:rPr>
                <w:rFonts w:hint="eastAsia" w:ascii="等线" w:hAnsi="等线" w:eastAsia="等线" w:cs="等线"/>
                <w:kern w:val="0"/>
                <w:sz w:val="24"/>
                <w:lang w:bidi="ar"/>
              </w:rPr>
            </w:pPr>
          </w:p>
        </w:tc>
      </w:tr>
      <w:tr w14:paraId="5A4B9336">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6D178AE7">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32</w:t>
            </w:r>
          </w:p>
        </w:tc>
        <w:tc>
          <w:tcPr>
            <w:tcW w:w="2779" w:type="dxa"/>
            <w:tcBorders>
              <w:top w:val="single" w:color="000000" w:sz="4" w:space="0"/>
              <w:left w:val="single" w:color="000000" w:sz="4" w:space="0"/>
              <w:bottom w:val="single" w:color="000000" w:sz="4" w:space="0"/>
              <w:right w:val="single" w:color="000000" w:sz="4" w:space="0"/>
            </w:tcBorders>
            <w:vAlign w:val="center"/>
          </w:tcPr>
          <w:p w14:paraId="3B38A9D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对错手举牌</w:t>
            </w:r>
          </w:p>
        </w:tc>
        <w:tc>
          <w:tcPr>
            <w:tcW w:w="4191" w:type="dxa"/>
            <w:tcBorders>
              <w:top w:val="single" w:color="000000" w:sz="4" w:space="0"/>
              <w:left w:val="single" w:color="000000" w:sz="4" w:space="0"/>
              <w:bottom w:val="single" w:color="000000" w:sz="4" w:space="0"/>
              <w:right w:val="single" w:color="000000" w:sz="4" w:space="0"/>
            </w:tcBorders>
            <w:vAlign w:val="center"/>
          </w:tcPr>
          <w:p w14:paraId="07D97D7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一面√一面×手举牌1个</w:t>
            </w:r>
          </w:p>
        </w:tc>
        <w:tc>
          <w:tcPr>
            <w:tcW w:w="1098" w:type="dxa"/>
            <w:tcBorders>
              <w:top w:val="single" w:color="000000" w:sz="4" w:space="0"/>
              <w:left w:val="single" w:color="000000" w:sz="4" w:space="0"/>
              <w:bottom w:val="single" w:color="000000" w:sz="4" w:space="0"/>
              <w:right w:val="single" w:color="000000" w:sz="4" w:space="0"/>
            </w:tcBorders>
            <w:vAlign w:val="center"/>
          </w:tcPr>
          <w:p w14:paraId="3DB02E6E">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10</w:t>
            </w:r>
          </w:p>
        </w:tc>
        <w:tc>
          <w:tcPr>
            <w:tcW w:w="1217" w:type="dxa"/>
            <w:tcBorders>
              <w:top w:val="single" w:color="000000" w:sz="4" w:space="0"/>
              <w:left w:val="single" w:color="000000" w:sz="4" w:space="0"/>
              <w:bottom w:val="single" w:color="000000" w:sz="4" w:space="0"/>
              <w:right w:val="single" w:color="000000" w:sz="4" w:space="0"/>
            </w:tcBorders>
            <w:vAlign w:val="center"/>
          </w:tcPr>
          <w:p w14:paraId="2AF1FBC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205464D3">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60ACA53A">
            <w:pPr>
              <w:widowControl/>
              <w:jc w:val="center"/>
              <w:textAlignment w:val="center"/>
              <w:rPr>
                <w:rFonts w:hint="eastAsia" w:ascii="等线" w:hAnsi="等线" w:eastAsia="等线" w:cs="等线"/>
                <w:kern w:val="0"/>
                <w:sz w:val="24"/>
                <w:lang w:bidi="ar"/>
              </w:rPr>
            </w:pPr>
          </w:p>
        </w:tc>
      </w:tr>
      <w:tr w14:paraId="528D4C74">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205B6319">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33</w:t>
            </w:r>
          </w:p>
        </w:tc>
        <w:tc>
          <w:tcPr>
            <w:tcW w:w="2779" w:type="dxa"/>
            <w:tcBorders>
              <w:top w:val="single" w:color="000000" w:sz="4" w:space="0"/>
              <w:left w:val="single" w:color="000000" w:sz="4" w:space="0"/>
              <w:bottom w:val="single" w:color="000000" w:sz="4" w:space="0"/>
              <w:right w:val="single" w:color="000000" w:sz="4" w:space="0"/>
            </w:tcBorders>
            <w:vAlign w:val="center"/>
          </w:tcPr>
          <w:p w14:paraId="6CF57FC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小猪存钱罐</w:t>
            </w:r>
          </w:p>
        </w:tc>
        <w:tc>
          <w:tcPr>
            <w:tcW w:w="4191" w:type="dxa"/>
            <w:tcBorders>
              <w:top w:val="single" w:color="000000" w:sz="4" w:space="0"/>
              <w:left w:val="single" w:color="000000" w:sz="4" w:space="0"/>
              <w:bottom w:val="single" w:color="000000" w:sz="4" w:space="0"/>
              <w:right w:val="single" w:color="000000" w:sz="4" w:space="0"/>
            </w:tcBorders>
            <w:vAlign w:val="center"/>
          </w:tcPr>
          <w:p w14:paraId="21351E37">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粉色</w:t>
            </w:r>
          </w:p>
        </w:tc>
        <w:tc>
          <w:tcPr>
            <w:tcW w:w="1098" w:type="dxa"/>
            <w:tcBorders>
              <w:top w:val="single" w:color="000000" w:sz="4" w:space="0"/>
              <w:left w:val="single" w:color="000000" w:sz="4" w:space="0"/>
              <w:bottom w:val="single" w:color="000000" w:sz="4" w:space="0"/>
              <w:right w:val="single" w:color="000000" w:sz="4" w:space="0"/>
            </w:tcBorders>
            <w:vAlign w:val="center"/>
          </w:tcPr>
          <w:p w14:paraId="0DD4DAC2">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2</w:t>
            </w:r>
          </w:p>
        </w:tc>
        <w:tc>
          <w:tcPr>
            <w:tcW w:w="1217" w:type="dxa"/>
            <w:tcBorders>
              <w:top w:val="single" w:color="000000" w:sz="4" w:space="0"/>
              <w:left w:val="single" w:color="000000" w:sz="4" w:space="0"/>
              <w:bottom w:val="single" w:color="000000" w:sz="4" w:space="0"/>
              <w:right w:val="single" w:color="000000" w:sz="4" w:space="0"/>
            </w:tcBorders>
            <w:vAlign w:val="center"/>
          </w:tcPr>
          <w:p w14:paraId="39D8EF7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52684BED">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635A1D0">
            <w:pPr>
              <w:widowControl/>
              <w:jc w:val="center"/>
              <w:textAlignment w:val="center"/>
              <w:rPr>
                <w:rFonts w:hint="eastAsia" w:ascii="等线" w:hAnsi="等线" w:eastAsia="等线" w:cs="等线"/>
                <w:kern w:val="0"/>
                <w:sz w:val="24"/>
                <w:lang w:bidi="ar"/>
              </w:rPr>
            </w:pPr>
          </w:p>
        </w:tc>
      </w:tr>
      <w:tr w14:paraId="6526348B">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11BAD835">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34</w:t>
            </w:r>
          </w:p>
        </w:tc>
        <w:tc>
          <w:tcPr>
            <w:tcW w:w="2779" w:type="dxa"/>
            <w:tcBorders>
              <w:top w:val="single" w:color="000000" w:sz="4" w:space="0"/>
              <w:left w:val="single" w:color="000000" w:sz="4" w:space="0"/>
              <w:bottom w:val="single" w:color="000000" w:sz="4" w:space="0"/>
              <w:right w:val="single" w:color="000000" w:sz="4" w:space="0"/>
            </w:tcBorders>
            <w:vAlign w:val="center"/>
          </w:tcPr>
          <w:p w14:paraId="4805297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迷你小厨房教具</w:t>
            </w:r>
          </w:p>
        </w:tc>
        <w:tc>
          <w:tcPr>
            <w:tcW w:w="4191" w:type="dxa"/>
            <w:tcBorders>
              <w:top w:val="single" w:color="000000" w:sz="4" w:space="0"/>
              <w:left w:val="single" w:color="000000" w:sz="4" w:space="0"/>
              <w:bottom w:val="single" w:color="000000" w:sz="4" w:space="0"/>
              <w:right w:val="single" w:color="000000" w:sz="4" w:space="0"/>
            </w:tcBorders>
            <w:vAlign w:val="center"/>
          </w:tcPr>
          <w:p w14:paraId="0951482C">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【升级食品级304汤锅★ </w:t>
            </w:r>
          </w:p>
          <w:p w14:paraId="0E4A66A7">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抗菌99%陶瓷釉- 438厨- 粉 </w:t>
            </w:r>
          </w:p>
          <w:p w14:paraId="0914ADA0">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】加大电热炉</w:t>
            </w:r>
          </w:p>
        </w:tc>
        <w:tc>
          <w:tcPr>
            <w:tcW w:w="1098" w:type="dxa"/>
            <w:tcBorders>
              <w:top w:val="single" w:color="000000" w:sz="4" w:space="0"/>
              <w:left w:val="single" w:color="000000" w:sz="4" w:space="0"/>
              <w:bottom w:val="single" w:color="000000" w:sz="4" w:space="0"/>
              <w:right w:val="single" w:color="000000" w:sz="4" w:space="0"/>
            </w:tcBorders>
            <w:vAlign w:val="center"/>
          </w:tcPr>
          <w:p w14:paraId="79557C1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3</w:t>
            </w:r>
          </w:p>
        </w:tc>
        <w:tc>
          <w:tcPr>
            <w:tcW w:w="1217" w:type="dxa"/>
            <w:tcBorders>
              <w:top w:val="single" w:color="000000" w:sz="4" w:space="0"/>
              <w:left w:val="single" w:color="000000" w:sz="4" w:space="0"/>
              <w:bottom w:val="single" w:color="000000" w:sz="4" w:space="0"/>
              <w:right w:val="single" w:color="000000" w:sz="4" w:space="0"/>
            </w:tcBorders>
            <w:vAlign w:val="center"/>
          </w:tcPr>
          <w:p w14:paraId="5F8725B9">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5EBF053E">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61390FF6">
            <w:pPr>
              <w:widowControl/>
              <w:jc w:val="center"/>
              <w:textAlignment w:val="center"/>
              <w:rPr>
                <w:rFonts w:hint="eastAsia" w:ascii="等线" w:hAnsi="等线" w:eastAsia="等线" w:cs="等线"/>
                <w:kern w:val="0"/>
                <w:sz w:val="24"/>
                <w:lang w:bidi="ar"/>
              </w:rPr>
            </w:pPr>
          </w:p>
        </w:tc>
      </w:tr>
      <w:tr w14:paraId="7828E7DB">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05BAB315">
            <w:pPr>
              <w:widowControl/>
              <w:jc w:val="center"/>
              <w:textAlignment w:val="center"/>
              <w:rPr>
                <w:rFonts w:hint="eastAsia" w:ascii="宋体" w:hAnsi="宋体" w:eastAsia="宋体" w:cs="宋体"/>
                <w:sz w:val="28"/>
                <w:szCs w:val="28"/>
              </w:rPr>
            </w:pPr>
            <w:r>
              <w:rPr>
                <w:rFonts w:hint="eastAsia" w:ascii="宋体" w:hAnsi="宋体" w:eastAsia="宋体" w:cs="宋体"/>
                <w:sz w:val="28"/>
                <w:szCs w:val="28"/>
              </w:rPr>
              <w:t>35</w:t>
            </w:r>
          </w:p>
        </w:tc>
        <w:tc>
          <w:tcPr>
            <w:tcW w:w="2779" w:type="dxa"/>
            <w:tcBorders>
              <w:top w:val="single" w:color="000000" w:sz="4" w:space="0"/>
              <w:left w:val="single" w:color="000000" w:sz="4" w:space="0"/>
              <w:bottom w:val="single" w:color="000000" w:sz="4" w:space="0"/>
              <w:right w:val="single" w:color="000000" w:sz="4" w:space="0"/>
            </w:tcBorders>
            <w:vAlign w:val="center"/>
          </w:tcPr>
          <w:p w14:paraId="6674E66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互动手套玩偶</w:t>
            </w:r>
          </w:p>
        </w:tc>
        <w:tc>
          <w:tcPr>
            <w:tcW w:w="4191" w:type="dxa"/>
            <w:tcBorders>
              <w:top w:val="single" w:color="000000" w:sz="4" w:space="0"/>
              <w:left w:val="single" w:color="000000" w:sz="4" w:space="0"/>
              <w:bottom w:val="single" w:color="000000" w:sz="4" w:space="0"/>
              <w:right w:val="single" w:color="000000" w:sz="4" w:space="0"/>
            </w:tcBorders>
            <w:vAlign w:val="center"/>
          </w:tcPr>
          <w:p w14:paraId="25073969">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动物手偶- 老虎、粉兔、 </w:t>
            </w:r>
          </w:p>
          <w:p w14:paraId="213225E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青蛙、大象、熊猫、豹子 </w:t>
            </w:r>
          </w:p>
          <w:p w14:paraId="1BE4A2BD">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、粉猪、小羊、考拉、金 </w:t>
            </w:r>
          </w:p>
          <w:p w14:paraId="2D43F501">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毛、驯鹿、猴子、公牛、 </w:t>
            </w:r>
          </w:p>
          <w:p w14:paraId="231AFC5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树懒、棕马、黑熊、灰浣 </w:t>
            </w:r>
          </w:p>
          <w:p w14:paraId="5D5091E7">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熊、灰驴、山羊、奶牛、 </w:t>
            </w:r>
          </w:p>
          <w:p w14:paraId="76FA34C0">
            <w:pPr>
              <w:widowControl/>
              <w:jc w:val="center"/>
              <w:textAlignment w:val="center"/>
              <w:rPr>
                <w:rFonts w:hint="eastAsia" w:ascii="等线" w:hAnsi="等线" w:eastAsia="等线" w:cs="等线"/>
                <w:b/>
                <w:bCs/>
                <w:kern w:val="0"/>
                <w:sz w:val="24"/>
                <w:lang w:bidi="ar"/>
              </w:rPr>
            </w:pPr>
            <w:r>
              <w:rPr>
                <w:rFonts w:ascii="等线" w:hAnsi="等线" w:eastAsia="等线" w:cs="等线"/>
                <w:kern w:val="0"/>
                <w:sz w:val="24"/>
                <w:lang w:bidi="ar"/>
              </w:rPr>
              <w:t>长颈鹿、狮子狐狸</w:t>
            </w:r>
            <w:r>
              <w:rPr>
                <w:rFonts w:ascii="等线" w:hAnsi="等线" w:eastAsia="等线" w:cs="等线"/>
                <w:b/>
                <w:bCs/>
                <w:kern w:val="0"/>
                <w:sz w:val="24"/>
                <w:lang w:bidi="ar"/>
              </w:rPr>
              <w:t xml:space="preserve">【24个 </w:t>
            </w:r>
          </w:p>
          <w:p w14:paraId="2DB7B29E">
            <w:pPr>
              <w:widowControl/>
              <w:jc w:val="center"/>
              <w:textAlignment w:val="center"/>
              <w:rPr>
                <w:rFonts w:hint="eastAsia" w:ascii="等线" w:hAnsi="等线" w:eastAsia="等线" w:cs="等线"/>
                <w:kern w:val="0"/>
                <w:sz w:val="24"/>
                <w:lang w:bidi="ar"/>
              </w:rPr>
            </w:pPr>
            <w:r>
              <w:rPr>
                <w:rFonts w:ascii="等线" w:hAnsi="等线" w:eastAsia="等线" w:cs="等线"/>
                <w:b/>
                <w:bCs/>
                <w:kern w:val="0"/>
                <w:sz w:val="24"/>
                <w:lang w:bidi="ar"/>
              </w:rPr>
              <w:t>动物各一个】</w:t>
            </w:r>
          </w:p>
        </w:tc>
        <w:tc>
          <w:tcPr>
            <w:tcW w:w="1098" w:type="dxa"/>
            <w:tcBorders>
              <w:top w:val="single" w:color="000000" w:sz="4" w:space="0"/>
              <w:left w:val="single" w:color="000000" w:sz="4" w:space="0"/>
              <w:bottom w:val="single" w:color="000000" w:sz="4" w:space="0"/>
              <w:right w:val="single" w:color="000000" w:sz="4" w:space="0"/>
            </w:tcBorders>
            <w:vAlign w:val="center"/>
          </w:tcPr>
          <w:p w14:paraId="7B4C2FE3">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24</w:t>
            </w:r>
          </w:p>
        </w:tc>
        <w:tc>
          <w:tcPr>
            <w:tcW w:w="1217" w:type="dxa"/>
            <w:tcBorders>
              <w:top w:val="single" w:color="000000" w:sz="4" w:space="0"/>
              <w:left w:val="single" w:color="000000" w:sz="4" w:space="0"/>
              <w:bottom w:val="single" w:color="000000" w:sz="4" w:space="0"/>
              <w:right w:val="single" w:color="000000" w:sz="4" w:space="0"/>
            </w:tcBorders>
            <w:vAlign w:val="center"/>
          </w:tcPr>
          <w:p w14:paraId="34D60529">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件</w:t>
            </w:r>
          </w:p>
        </w:tc>
        <w:tc>
          <w:tcPr>
            <w:tcW w:w="1516" w:type="dxa"/>
            <w:tcBorders>
              <w:top w:val="single" w:color="000000" w:sz="4" w:space="0"/>
              <w:left w:val="single" w:color="000000" w:sz="4" w:space="0"/>
              <w:bottom w:val="single" w:color="000000" w:sz="4" w:space="0"/>
              <w:right w:val="single" w:color="000000" w:sz="4" w:space="0"/>
            </w:tcBorders>
            <w:vAlign w:val="center"/>
          </w:tcPr>
          <w:p w14:paraId="1190CCBD">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7B0B3623">
            <w:pPr>
              <w:widowControl/>
              <w:jc w:val="center"/>
              <w:textAlignment w:val="center"/>
              <w:rPr>
                <w:rFonts w:hint="eastAsia" w:ascii="等线" w:hAnsi="等线" w:eastAsia="等线" w:cs="等线"/>
                <w:kern w:val="0"/>
                <w:sz w:val="24"/>
                <w:lang w:bidi="ar"/>
              </w:rPr>
            </w:pPr>
          </w:p>
        </w:tc>
      </w:tr>
      <w:tr w14:paraId="44834B8F">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453A23C">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36</w:t>
            </w:r>
          </w:p>
        </w:tc>
        <w:tc>
          <w:tcPr>
            <w:tcW w:w="2779" w:type="dxa"/>
            <w:tcBorders>
              <w:top w:val="single" w:color="000000" w:sz="4" w:space="0"/>
              <w:left w:val="single" w:color="000000" w:sz="4" w:space="0"/>
              <w:bottom w:val="single" w:color="000000" w:sz="4" w:space="0"/>
              <w:right w:val="single" w:color="000000" w:sz="4" w:space="0"/>
            </w:tcBorders>
            <w:vAlign w:val="center"/>
          </w:tcPr>
          <w:p w14:paraId="2783C45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教学指读棒</w:t>
            </w:r>
          </w:p>
        </w:tc>
        <w:tc>
          <w:tcPr>
            <w:tcW w:w="4191" w:type="dxa"/>
            <w:tcBorders>
              <w:top w:val="single" w:color="000000" w:sz="4" w:space="0"/>
              <w:left w:val="single" w:color="000000" w:sz="4" w:space="0"/>
              <w:bottom w:val="single" w:color="000000" w:sz="4" w:space="0"/>
              <w:right w:val="single" w:color="000000" w:sz="4" w:space="0"/>
            </w:tcBorders>
            <w:vAlign w:val="center"/>
          </w:tcPr>
          <w:p w14:paraId="05112B8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橙色大号【送1指读棒】</w:t>
            </w:r>
          </w:p>
        </w:tc>
        <w:tc>
          <w:tcPr>
            <w:tcW w:w="1098" w:type="dxa"/>
            <w:tcBorders>
              <w:top w:val="single" w:color="000000" w:sz="4" w:space="0"/>
              <w:left w:val="single" w:color="000000" w:sz="4" w:space="0"/>
              <w:bottom w:val="single" w:color="000000" w:sz="4" w:space="0"/>
              <w:right w:val="single" w:color="000000" w:sz="4" w:space="0"/>
            </w:tcBorders>
            <w:vAlign w:val="center"/>
          </w:tcPr>
          <w:p w14:paraId="7EC0C58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5</w:t>
            </w:r>
          </w:p>
        </w:tc>
        <w:tc>
          <w:tcPr>
            <w:tcW w:w="1217" w:type="dxa"/>
            <w:tcBorders>
              <w:top w:val="single" w:color="000000" w:sz="4" w:space="0"/>
              <w:left w:val="single" w:color="000000" w:sz="4" w:space="0"/>
              <w:bottom w:val="single" w:color="000000" w:sz="4" w:space="0"/>
              <w:right w:val="single" w:color="000000" w:sz="4" w:space="0"/>
            </w:tcBorders>
            <w:vAlign w:val="center"/>
          </w:tcPr>
          <w:p w14:paraId="44665E7A">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26433C2C">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7C683341">
            <w:pPr>
              <w:widowControl/>
              <w:jc w:val="center"/>
              <w:textAlignment w:val="center"/>
              <w:rPr>
                <w:rFonts w:hint="eastAsia" w:ascii="等线" w:hAnsi="等线" w:eastAsia="等线" w:cs="等线"/>
                <w:kern w:val="0"/>
                <w:sz w:val="24"/>
                <w:lang w:bidi="ar"/>
              </w:rPr>
            </w:pPr>
          </w:p>
        </w:tc>
      </w:tr>
      <w:tr w14:paraId="5E0AF198">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7BF68C08">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37</w:t>
            </w:r>
          </w:p>
        </w:tc>
        <w:tc>
          <w:tcPr>
            <w:tcW w:w="2779" w:type="dxa"/>
            <w:tcBorders>
              <w:top w:val="single" w:color="000000" w:sz="4" w:space="0"/>
              <w:left w:val="single" w:color="000000" w:sz="4" w:space="0"/>
              <w:bottom w:val="single" w:color="000000" w:sz="4" w:space="0"/>
              <w:right w:val="single" w:color="000000" w:sz="4" w:space="0"/>
            </w:tcBorders>
            <w:vAlign w:val="center"/>
          </w:tcPr>
          <w:p w14:paraId="3C66FC01">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数字积木</w:t>
            </w:r>
          </w:p>
        </w:tc>
        <w:tc>
          <w:tcPr>
            <w:tcW w:w="4191" w:type="dxa"/>
            <w:tcBorders>
              <w:top w:val="single" w:color="000000" w:sz="4" w:space="0"/>
              <w:left w:val="single" w:color="000000" w:sz="4" w:space="0"/>
              <w:bottom w:val="single" w:color="000000" w:sz="4" w:space="0"/>
              <w:right w:val="single" w:color="000000" w:sz="4" w:space="0"/>
            </w:tcBorders>
            <w:vAlign w:val="center"/>
          </w:tcPr>
          <w:p w14:paraId="55DE77D2">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【进阶0- 20｜升级版】400</w:t>
            </w:r>
          </w:p>
        </w:tc>
        <w:tc>
          <w:tcPr>
            <w:tcW w:w="1098" w:type="dxa"/>
            <w:tcBorders>
              <w:top w:val="single" w:color="000000" w:sz="4" w:space="0"/>
              <w:left w:val="single" w:color="000000" w:sz="4" w:space="0"/>
              <w:bottom w:val="single" w:color="000000" w:sz="4" w:space="0"/>
              <w:right w:val="single" w:color="000000" w:sz="4" w:space="0"/>
            </w:tcBorders>
            <w:vAlign w:val="center"/>
          </w:tcPr>
          <w:p w14:paraId="52A79BBD">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030E8372">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5ED56176">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B08DCC9">
            <w:pPr>
              <w:widowControl/>
              <w:jc w:val="center"/>
              <w:textAlignment w:val="center"/>
              <w:rPr>
                <w:rFonts w:hint="eastAsia" w:ascii="等线" w:hAnsi="等线" w:eastAsia="等线" w:cs="等线"/>
                <w:kern w:val="0"/>
                <w:sz w:val="24"/>
                <w:lang w:bidi="ar"/>
              </w:rPr>
            </w:pPr>
          </w:p>
        </w:tc>
      </w:tr>
      <w:tr w14:paraId="336F7B06">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64E3479B">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38</w:t>
            </w:r>
          </w:p>
        </w:tc>
        <w:tc>
          <w:tcPr>
            <w:tcW w:w="2779" w:type="dxa"/>
            <w:tcBorders>
              <w:top w:val="single" w:color="000000" w:sz="4" w:space="0"/>
              <w:left w:val="single" w:color="000000" w:sz="4" w:space="0"/>
              <w:bottom w:val="single" w:color="000000" w:sz="4" w:space="0"/>
              <w:right w:val="single" w:color="000000" w:sz="4" w:space="0"/>
            </w:tcBorders>
            <w:vAlign w:val="center"/>
          </w:tcPr>
          <w:p w14:paraId="7E3EFB04">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社交礼仪题图卡片</w:t>
            </w:r>
          </w:p>
        </w:tc>
        <w:tc>
          <w:tcPr>
            <w:tcW w:w="4191" w:type="dxa"/>
            <w:tcBorders>
              <w:top w:val="single" w:color="000000" w:sz="4" w:space="0"/>
              <w:left w:val="single" w:color="000000" w:sz="4" w:space="0"/>
              <w:bottom w:val="single" w:color="000000" w:sz="4" w:space="0"/>
              <w:right w:val="single" w:color="000000" w:sz="4" w:space="0"/>
            </w:tcBorders>
            <w:vAlign w:val="center"/>
          </w:tcPr>
          <w:p w14:paraId="266C5BFD">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班级公约Z601款[ 9mm雪弗 </w:t>
            </w:r>
          </w:p>
          <w:p w14:paraId="5130D65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板+三股拎绳+挂钩]</w:t>
            </w:r>
          </w:p>
        </w:tc>
        <w:tc>
          <w:tcPr>
            <w:tcW w:w="1098" w:type="dxa"/>
            <w:tcBorders>
              <w:top w:val="single" w:color="000000" w:sz="4" w:space="0"/>
              <w:left w:val="single" w:color="000000" w:sz="4" w:space="0"/>
              <w:bottom w:val="single" w:color="000000" w:sz="4" w:space="0"/>
              <w:right w:val="single" w:color="000000" w:sz="4" w:space="0"/>
            </w:tcBorders>
            <w:vAlign w:val="center"/>
          </w:tcPr>
          <w:p w14:paraId="599CAF2F">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6AF99283">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块</w:t>
            </w:r>
          </w:p>
        </w:tc>
        <w:tc>
          <w:tcPr>
            <w:tcW w:w="1516" w:type="dxa"/>
            <w:tcBorders>
              <w:top w:val="single" w:color="000000" w:sz="4" w:space="0"/>
              <w:left w:val="single" w:color="000000" w:sz="4" w:space="0"/>
              <w:bottom w:val="single" w:color="000000" w:sz="4" w:space="0"/>
              <w:right w:val="single" w:color="000000" w:sz="4" w:space="0"/>
            </w:tcBorders>
            <w:vAlign w:val="center"/>
          </w:tcPr>
          <w:p w14:paraId="03768FC6">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76764CDC">
            <w:pPr>
              <w:widowControl/>
              <w:jc w:val="center"/>
              <w:textAlignment w:val="center"/>
              <w:rPr>
                <w:rFonts w:hint="eastAsia" w:ascii="等线" w:hAnsi="等线" w:eastAsia="等线" w:cs="等线"/>
                <w:kern w:val="0"/>
                <w:sz w:val="24"/>
                <w:lang w:bidi="ar"/>
              </w:rPr>
            </w:pPr>
          </w:p>
        </w:tc>
      </w:tr>
      <w:tr w14:paraId="7064ED84">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6CF6C9F">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39</w:t>
            </w:r>
          </w:p>
        </w:tc>
        <w:tc>
          <w:tcPr>
            <w:tcW w:w="2779" w:type="dxa"/>
            <w:tcBorders>
              <w:top w:val="single" w:color="000000" w:sz="4" w:space="0"/>
              <w:left w:val="single" w:color="000000" w:sz="4" w:space="0"/>
              <w:bottom w:val="single" w:color="000000" w:sz="4" w:space="0"/>
              <w:right w:val="single" w:color="000000" w:sz="4" w:space="0"/>
            </w:tcBorders>
            <w:vAlign w:val="center"/>
          </w:tcPr>
          <w:p w14:paraId="6E86E8A0">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《中华字经》</w:t>
            </w:r>
          </w:p>
        </w:tc>
        <w:tc>
          <w:tcPr>
            <w:tcW w:w="4191" w:type="dxa"/>
            <w:tcBorders>
              <w:top w:val="single" w:color="000000" w:sz="4" w:space="0"/>
              <w:left w:val="single" w:color="000000" w:sz="4" w:space="0"/>
              <w:bottom w:val="single" w:color="000000" w:sz="4" w:space="0"/>
              <w:right w:val="single" w:color="000000" w:sz="4" w:space="0"/>
            </w:tcBorders>
            <w:vAlign w:val="center"/>
          </w:tcPr>
          <w:p w14:paraId="48972C4C">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中华字经全套4册</w:t>
            </w:r>
          </w:p>
        </w:tc>
        <w:tc>
          <w:tcPr>
            <w:tcW w:w="1098" w:type="dxa"/>
            <w:tcBorders>
              <w:top w:val="single" w:color="000000" w:sz="4" w:space="0"/>
              <w:left w:val="single" w:color="000000" w:sz="4" w:space="0"/>
              <w:bottom w:val="single" w:color="000000" w:sz="4" w:space="0"/>
              <w:right w:val="single" w:color="000000" w:sz="4" w:space="0"/>
            </w:tcBorders>
            <w:vAlign w:val="center"/>
          </w:tcPr>
          <w:p w14:paraId="6A8B4848">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7C60E8D7">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2CD17585">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7A963B11">
            <w:pPr>
              <w:widowControl/>
              <w:jc w:val="center"/>
              <w:textAlignment w:val="center"/>
              <w:rPr>
                <w:rFonts w:hint="eastAsia" w:ascii="等线" w:hAnsi="等线" w:eastAsia="等线" w:cs="等线"/>
                <w:kern w:val="0"/>
                <w:sz w:val="24"/>
                <w:lang w:bidi="ar"/>
              </w:rPr>
            </w:pPr>
          </w:p>
        </w:tc>
      </w:tr>
      <w:tr w14:paraId="33D800BD">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6AF8C1FC">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40</w:t>
            </w:r>
          </w:p>
        </w:tc>
        <w:tc>
          <w:tcPr>
            <w:tcW w:w="2779" w:type="dxa"/>
            <w:vMerge w:val="restart"/>
            <w:tcBorders>
              <w:top w:val="single" w:color="000000" w:sz="4" w:space="0"/>
              <w:left w:val="single" w:color="000000" w:sz="4" w:space="0"/>
              <w:right w:val="single" w:color="000000" w:sz="4" w:space="0"/>
            </w:tcBorders>
            <w:noWrap/>
            <w:vAlign w:val="center"/>
          </w:tcPr>
          <w:p w14:paraId="6436C313">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点点胶</w:t>
            </w:r>
          </w:p>
        </w:tc>
        <w:tc>
          <w:tcPr>
            <w:tcW w:w="4191" w:type="dxa"/>
            <w:tcBorders>
              <w:top w:val="single" w:color="000000" w:sz="4" w:space="0"/>
              <w:left w:val="single" w:color="000000" w:sz="4" w:space="0"/>
              <w:bottom w:val="single" w:color="000000" w:sz="4" w:space="0"/>
              <w:right w:val="single" w:color="000000" w:sz="4" w:space="0"/>
            </w:tcBorders>
            <w:vAlign w:val="center"/>
          </w:tcPr>
          <w:p w14:paraId="42BA0D5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直径10mm</w:t>
            </w:r>
            <w:r>
              <w:rPr>
                <w:rFonts w:ascii="Segoe UI Emoji" w:hAnsi="Segoe UI Emoji" w:eastAsia="等线" w:cs="Segoe UI Emoji"/>
                <w:kern w:val="0"/>
                <w:sz w:val="24"/>
                <w:lang w:bidi="ar"/>
              </w:rPr>
              <w:t>✨</w:t>
            </w:r>
          </w:p>
          <w:p w14:paraId="769FCA54">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432粒/ 3袋】透 </w:t>
            </w:r>
          </w:p>
          <w:p w14:paraId="23E6AAB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明圆点胶</w:t>
            </w:r>
          </w:p>
        </w:tc>
        <w:tc>
          <w:tcPr>
            <w:tcW w:w="1098" w:type="dxa"/>
            <w:tcBorders>
              <w:top w:val="single" w:color="000000" w:sz="4" w:space="0"/>
              <w:left w:val="single" w:color="000000" w:sz="4" w:space="0"/>
              <w:bottom w:val="single" w:color="000000" w:sz="4" w:space="0"/>
              <w:right w:val="single" w:color="000000" w:sz="4" w:space="0"/>
            </w:tcBorders>
            <w:vAlign w:val="center"/>
          </w:tcPr>
          <w:p w14:paraId="632FD6CA">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5</w:t>
            </w:r>
          </w:p>
        </w:tc>
        <w:tc>
          <w:tcPr>
            <w:tcW w:w="1217" w:type="dxa"/>
            <w:tcBorders>
              <w:top w:val="single" w:color="000000" w:sz="4" w:space="0"/>
              <w:left w:val="single" w:color="000000" w:sz="4" w:space="0"/>
              <w:bottom w:val="single" w:color="000000" w:sz="4" w:space="0"/>
              <w:right w:val="single" w:color="000000" w:sz="4" w:space="0"/>
            </w:tcBorders>
            <w:vAlign w:val="center"/>
          </w:tcPr>
          <w:p w14:paraId="3D4FF8F2">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份</w:t>
            </w:r>
          </w:p>
        </w:tc>
        <w:tc>
          <w:tcPr>
            <w:tcW w:w="1516" w:type="dxa"/>
            <w:tcBorders>
              <w:top w:val="single" w:color="000000" w:sz="4" w:space="0"/>
              <w:left w:val="single" w:color="000000" w:sz="4" w:space="0"/>
              <w:bottom w:val="single" w:color="000000" w:sz="4" w:space="0"/>
              <w:right w:val="single" w:color="000000" w:sz="4" w:space="0"/>
            </w:tcBorders>
            <w:vAlign w:val="center"/>
          </w:tcPr>
          <w:p w14:paraId="400E3587">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7C285F2B">
            <w:pPr>
              <w:widowControl/>
              <w:jc w:val="center"/>
              <w:textAlignment w:val="center"/>
              <w:rPr>
                <w:rFonts w:hint="eastAsia" w:ascii="等线" w:hAnsi="等线" w:eastAsia="等线" w:cs="等线"/>
                <w:kern w:val="0"/>
                <w:sz w:val="24"/>
                <w:lang w:bidi="ar"/>
              </w:rPr>
            </w:pPr>
          </w:p>
        </w:tc>
      </w:tr>
      <w:tr w14:paraId="413E76EF">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7E207E0D">
            <w:pPr>
              <w:widowControl/>
              <w:jc w:val="center"/>
              <w:textAlignment w:val="center"/>
              <w:rPr>
                <w:rFonts w:hint="eastAsia" w:ascii="宋体" w:hAnsi="宋体" w:eastAsia="宋体" w:cs="宋体"/>
                <w:kern w:val="0"/>
                <w:sz w:val="28"/>
                <w:szCs w:val="28"/>
                <w:lang w:bidi="ar"/>
              </w:rPr>
            </w:pPr>
            <w:r>
              <w:rPr>
                <w:rFonts w:hint="eastAsia" w:ascii="宋体" w:hAnsi="宋体" w:eastAsia="宋体" w:cs="宋体"/>
                <w:kern w:val="0"/>
                <w:sz w:val="28"/>
                <w:szCs w:val="28"/>
                <w:lang w:bidi="ar"/>
              </w:rPr>
              <w:t>41</w:t>
            </w:r>
          </w:p>
        </w:tc>
        <w:tc>
          <w:tcPr>
            <w:tcW w:w="2779" w:type="dxa"/>
            <w:vMerge w:val="continue"/>
            <w:tcBorders>
              <w:left w:val="single" w:color="000000" w:sz="4" w:space="0"/>
              <w:bottom w:val="single" w:color="000000" w:sz="4" w:space="0"/>
              <w:right w:val="single" w:color="000000" w:sz="4" w:space="0"/>
            </w:tcBorders>
            <w:noWrap/>
            <w:vAlign w:val="center"/>
          </w:tcPr>
          <w:p w14:paraId="3F90BDA5">
            <w:pPr>
              <w:widowControl/>
              <w:jc w:val="center"/>
              <w:textAlignment w:val="center"/>
              <w:rPr>
                <w:rFonts w:hint="eastAsia" w:ascii="等线" w:hAnsi="等线" w:eastAsia="等线" w:cs="等线"/>
                <w:kern w:val="0"/>
                <w:sz w:val="24"/>
                <w:lang w:bidi="ar"/>
              </w:rPr>
            </w:pPr>
          </w:p>
        </w:tc>
        <w:tc>
          <w:tcPr>
            <w:tcW w:w="4191" w:type="dxa"/>
            <w:tcBorders>
              <w:top w:val="single" w:color="000000" w:sz="4" w:space="0"/>
              <w:left w:val="single" w:color="000000" w:sz="4" w:space="0"/>
              <w:bottom w:val="single" w:color="000000" w:sz="4" w:space="0"/>
              <w:right w:val="single" w:color="000000" w:sz="4" w:space="0"/>
            </w:tcBorders>
            <w:vAlign w:val="center"/>
          </w:tcPr>
          <w:p w14:paraId="5F6376A2">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【直径15mm</w:t>
            </w:r>
            <w:r>
              <w:rPr>
                <w:rFonts w:ascii="Segoe UI Emoji" w:hAnsi="Segoe UI Emoji" w:eastAsia="等线" w:cs="Segoe UI Emoji"/>
                <w:kern w:val="0"/>
                <w:sz w:val="24"/>
                <w:lang w:bidi="ar"/>
              </w:rPr>
              <w:t>✨</w:t>
            </w:r>
          </w:p>
          <w:p w14:paraId="05CAFF4B">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432粒/ 3袋】 </w:t>
            </w:r>
          </w:p>
          <w:p w14:paraId="2EC845C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透明圆点胶</w:t>
            </w:r>
          </w:p>
        </w:tc>
        <w:tc>
          <w:tcPr>
            <w:tcW w:w="1098" w:type="dxa"/>
            <w:tcBorders>
              <w:top w:val="single" w:color="000000" w:sz="4" w:space="0"/>
              <w:left w:val="single" w:color="000000" w:sz="4" w:space="0"/>
              <w:bottom w:val="single" w:color="000000" w:sz="4" w:space="0"/>
              <w:right w:val="single" w:color="000000" w:sz="4" w:space="0"/>
            </w:tcBorders>
            <w:vAlign w:val="center"/>
          </w:tcPr>
          <w:p w14:paraId="542986CF">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5</w:t>
            </w:r>
          </w:p>
        </w:tc>
        <w:tc>
          <w:tcPr>
            <w:tcW w:w="1217" w:type="dxa"/>
            <w:tcBorders>
              <w:top w:val="single" w:color="000000" w:sz="4" w:space="0"/>
              <w:left w:val="single" w:color="000000" w:sz="4" w:space="0"/>
              <w:bottom w:val="single" w:color="000000" w:sz="4" w:space="0"/>
              <w:right w:val="single" w:color="000000" w:sz="4" w:space="0"/>
            </w:tcBorders>
            <w:vAlign w:val="center"/>
          </w:tcPr>
          <w:p w14:paraId="582590C9">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份</w:t>
            </w:r>
          </w:p>
        </w:tc>
        <w:tc>
          <w:tcPr>
            <w:tcW w:w="1516" w:type="dxa"/>
            <w:tcBorders>
              <w:top w:val="single" w:color="000000" w:sz="4" w:space="0"/>
              <w:left w:val="single" w:color="000000" w:sz="4" w:space="0"/>
              <w:bottom w:val="single" w:color="000000" w:sz="4" w:space="0"/>
              <w:right w:val="single" w:color="000000" w:sz="4" w:space="0"/>
            </w:tcBorders>
            <w:vAlign w:val="center"/>
          </w:tcPr>
          <w:p w14:paraId="343043D7">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AA75A42">
            <w:pPr>
              <w:widowControl/>
              <w:jc w:val="center"/>
              <w:textAlignment w:val="center"/>
              <w:rPr>
                <w:rFonts w:hint="eastAsia" w:ascii="等线" w:hAnsi="等线" w:eastAsia="等线" w:cs="等线"/>
                <w:kern w:val="0"/>
                <w:sz w:val="24"/>
                <w:lang w:bidi="ar"/>
              </w:rPr>
            </w:pPr>
          </w:p>
        </w:tc>
      </w:tr>
      <w:tr w14:paraId="17BE703B">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00A11FEA">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42</w:t>
            </w:r>
          </w:p>
        </w:tc>
        <w:tc>
          <w:tcPr>
            <w:tcW w:w="2779" w:type="dxa"/>
            <w:tcBorders>
              <w:top w:val="single" w:color="000000" w:sz="4" w:space="0"/>
              <w:left w:val="single" w:color="000000" w:sz="4" w:space="0"/>
              <w:bottom w:val="single" w:color="000000" w:sz="4" w:space="0"/>
              <w:right w:val="single" w:color="000000" w:sz="4" w:space="0"/>
            </w:tcBorders>
            <w:vAlign w:val="center"/>
          </w:tcPr>
          <w:p w14:paraId="405211E6">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小学数学强化训练同步练习册三年级</w:t>
            </w:r>
          </w:p>
        </w:tc>
        <w:tc>
          <w:tcPr>
            <w:tcW w:w="4191" w:type="dxa"/>
            <w:tcBorders>
              <w:top w:val="single" w:color="000000" w:sz="4" w:space="0"/>
              <w:left w:val="single" w:color="000000" w:sz="4" w:space="0"/>
              <w:bottom w:val="single" w:color="000000" w:sz="4" w:space="0"/>
              <w:right w:val="single" w:color="000000" w:sz="4" w:space="0"/>
            </w:tcBorders>
            <w:vAlign w:val="center"/>
          </w:tcPr>
          <w:p w14:paraId="27857FB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人教三年级</w:t>
            </w:r>
          </w:p>
        </w:tc>
        <w:tc>
          <w:tcPr>
            <w:tcW w:w="1098" w:type="dxa"/>
            <w:tcBorders>
              <w:top w:val="single" w:color="000000" w:sz="4" w:space="0"/>
              <w:left w:val="single" w:color="000000" w:sz="4" w:space="0"/>
              <w:bottom w:val="single" w:color="000000" w:sz="4" w:space="0"/>
              <w:right w:val="single" w:color="000000" w:sz="4" w:space="0"/>
            </w:tcBorders>
            <w:vAlign w:val="center"/>
          </w:tcPr>
          <w:p w14:paraId="4782838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5</w:t>
            </w:r>
          </w:p>
        </w:tc>
        <w:tc>
          <w:tcPr>
            <w:tcW w:w="1217" w:type="dxa"/>
            <w:tcBorders>
              <w:top w:val="single" w:color="000000" w:sz="4" w:space="0"/>
              <w:left w:val="single" w:color="000000" w:sz="4" w:space="0"/>
              <w:bottom w:val="single" w:color="000000" w:sz="4" w:space="0"/>
              <w:right w:val="single" w:color="000000" w:sz="4" w:space="0"/>
            </w:tcBorders>
            <w:vAlign w:val="center"/>
          </w:tcPr>
          <w:p w14:paraId="74FB996B">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7339887E">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13635E6">
            <w:pPr>
              <w:widowControl/>
              <w:jc w:val="center"/>
              <w:textAlignment w:val="center"/>
              <w:rPr>
                <w:rFonts w:hint="eastAsia" w:ascii="等线" w:hAnsi="等线" w:eastAsia="等线" w:cs="等线"/>
                <w:kern w:val="0"/>
                <w:sz w:val="24"/>
                <w:lang w:bidi="ar"/>
              </w:rPr>
            </w:pPr>
          </w:p>
        </w:tc>
      </w:tr>
      <w:tr w14:paraId="23392D93">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7FE43955">
            <w:pPr>
              <w:widowControl/>
              <w:jc w:val="center"/>
              <w:textAlignment w:val="center"/>
              <w:rPr>
                <w:rFonts w:hint="eastAsia" w:ascii="宋体" w:hAnsi="宋体" w:eastAsia="宋体" w:cs="宋体"/>
                <w:sz w:val="28"/>
                <w:szCs w:val="28"/>
              </w:rPr>
            </w:pPr>
            <w:r>
              <w:rPr>
                <w:rFonts w:hint="eastAsia" w:ascii="宋体" w:hAnsi="宋体" w:eastAsia="宋体" w:cs="宋体"/>
                <w:sz w:val="28"/>
                <w:szCs w:val="28"/>
              </w:rPr>
              <w:t>43</w:t>
            </w:r>
          </w:p>
        </w:tc>
        <w:tc>
          <w:tcPr>
            <w:tcW w:w="2779" w:type="dxa"/>
            <w:tcBorders>
              <w:top w:val="single" w:color="000000" w:sz="4" w:space="0"/>
              <w:left w:val="single" w:color="000000" w:sz="4" w:space="0"/>
              <w:bottom w:val="single" w:color="000000" w:sz="4" w:space="0"/>
              <w:right w:val="single" w:color="000000" w:sz="4" w:space="0"/>
            </w:tcBorders>
            <w:vAlign w:val="center"/>
          </w:tcPr>
          <w:p w14:paraId="71787C8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小学数学专项式思维导算式强化训练同步练习册三年级</w:t>
            </w:r>
          </w:p>
        </w:tc>
        <w:tc>
          <w:tcPr>
            <w:tcW w:w="4191" w:type="dxa"/>
            <w:tcBorders>
              <w:top w:val="single" w:color="000000" w:sz="4" w:space="0"/>
              <w:left w:val="single" w:color="000000" w:sz="4" w:space="0"/>
              <w:bottom w:val="single" w:color="000000" w:sz="4" w:space="0"/>
              <w:right w:val="single" w:color="000000" w:sz="4" w:space="0"/>
            </w:tcBorders>
            <w:vAlign w:val="center"/>
          </w:tcPr>
          <w:p w14:paraId="364E5F60">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人教四年级</w:t>
            </w:r>
          </w:p>
        </w:tc>
        <w:tc>
          <w:tcPr>
            <w:tcW w:w="1098" w:type="dxa"/>
            <w:tcBorders>
              <w:top w:val="single" w:color="000000" w:sz="4" w:space="0"/>
              <w:left w:val="single" w:color="000000" w:sz="4" w:space="0"/>
              <w:bottom w:val="single" w:color="000000" w:sz="4" w:space="0"/>
              <w:right w:val="single" w:color="000000" w:sz="4" w:space="0"/>
            </w:tcBorders>
            <w:vAlign w:val="center"/>
          </w:tcPr>
          <w:p w14:paraId="77ADA3FD">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5</w:t>
            </w:r>
          </w:p>
        </w:tc>
        <w:tc>
          <w:tcPr>
            <w:tcW w:w="1217" w:type="dxa"/>
            <w:tcBorders>
              <w:top w:val="single" w:color="000000" w:sz="4" w:space="0"/>
              <w:left w:val="single" w:color="000000" w:sz="4" w:space="0"/>
              <w:bottom w:val="single" w:color="000000" w:sz="4" w:space="0"/>
              <w:right w:val="single" w:color="000000" w:sz="4" w:space="0"/>
            </w:tcBorders>
            <w:vAlign w:val="center"/>
          </w:tcPr>
          <w:p w14:paraId="5B791100">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4E8E2303">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DE20727">
            <w:pPr>
              <w:widowControl/>
              <w:jc w:val="center"/>
              <w:textAlignment w:val="center"/>
              <w:rPr>
                <w:rFonts w:hint="eastAsia" w:ascii="等线" w:hAnsi="等线" w:eastAsia="等线" w:cs="等线"/>
                <w:kern w:val="0"/>
                <w:sz w:val="24"/>
                <w:lang w:bidi="ar"/>
              </w:rPr>
            </w:pPr>
          </w:p>
        </w:tc>
      </w:tr>
      <w:tr w14:paraId="3CC13888">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6396220A">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44</w:t>
            </w:r>
          </w:p>
        </w:tc>
        <w:tc>
          <w:tcPr>
            <w:tcW w:w="2779" w:type="dxa"/>
            <w:tcBorders>
              <w:top w:val="single" w:color="000000" w:sz="4" w:space="0"/>
              <w:left w:val="single" w:color="000000" w:sz="4" w:space="0"/>
              <w:bottom w:val="single" w:color="000000" w:sz="4" w:space="0"/>
              <w:right w:val="single" w:color="000000" w:sz="4" w:space="0"/>
            </w:tcBorders>
            <w:vAlign w:val="center"/>
          </w:tcPr>
          <w:p w14:paraId="23E3F67B">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2026年9月- 2027年12月特 </w:t>
            </w:r>
          </w:p>
          <w:p w14:paraId="11A4B7F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大号4开大字挂历</w:t>
            </w:r>
          </w:p>
        </w:tc>
        <w:tc>
          <w:tcPr>
            <w:tcW w:w="4191" w:type="dxa"/>
            <w:tcBorders>
              <w:top w:val="single" w:color="000000" w:sz="4" w:space="0"/>
              <w:left w:val="single" w:color="000000" w:sz="4" w:space="0"/>
              <w:bottom w:val="single" w:color="000000" w:sz="4" w:space="0"/>
              <w:right w:val="single" w:color="000000" w:sz="4" w:space="0"/>
            </w:tcBorders>
            <w:vAlign w:val="center"/>
          </w:tcPr>
          <w:p w14:paraId="5EB58CEA">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2026年9月- 2027年12月特 </w:t>
            </w:r>
          </w:p>
          <w:p w14:paraId="773272D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大号4开大字挂历</w:t>
            </w:r>
            <w:r>
              <w:rPr>
                <w:rFonts w:hint="eastAsia" w:ascii="等线" w:hAnsi="等线" w:eastAsia="等线" w:cs="等线"/>
                <w:kern w:val="0"/>
                <w:sz w:val="24"/>
                <w:lang w:bidi="ar"/>
              </w:rPr>
              <w:t>/</w:t>
            </w:r>
          </w:p>
        </w:tc>
        <w:tc>
          <w:tcPr>
            <w:tcW w:w="1098" w:type="dxa"/>
            <w:tcBorders>
              <w:top w:val="single" w:color="000000" w:sz="4" w:space="0"/>
              <w:left w:val="single" w:color="000000" w:sz="4" w:space="0"/>
              <w:bottom w:val="single" w:color="000000" w:sz="4" w:space="0"/>
              <w:right w:val="single" w:color="000000" w:sz="4" w:space="0"/>
            </w:tcBorders>
            <w:vAlign w:val="center"/>
          </w:tcPr>
          <w:p w14:paraId="656D9D51">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3939113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个</w:t>
            </w:r>
          </w:p>
        </w:tc>
        <w:tc>
          <w:tcPr>
            <w:tcW w:w="1516" w:type="dxa"/>
            <w:tcBorders>
              <w:top w:val="single" w:color="000000" w:sz="4" w:space="0"/>
              <w:left w:val="single" w:color="000000" w:sz="4" w:space="0"/>
              <w:bottom w:val="single" w:color="000000" w:sz="4" w:space="0"/>
              <w:right w:val="single" w:color="000000" w:sz="4" w:space="0"/>
            </w:tcBorders>
            <w:vAlign w:val="center"/>
          </w:tcPr>
          <w:p w14:paraId="5D55DD7E">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421F104D">
            <w:pPr>
              <w:widowControl/>
              <w:jc w:val="center"/>
              <w:textAlignment w:val="center"/>
              <w:rPr>
                <w:rFonts w:hint="eastAsia" w:ascii="等线" w:hAnsi="等线" w:eastAsia="等线" w:cs="等线"/>
                <w:kern w:val="0"/>
                <w:sz w:val="24"/>
                <w:lang w:bidi="ar"/>
              </w:rPr>
            </w:pPr>
          </w:p>
        </w:tc>
      </w:tr>
      <w:tr w14:paraId="47B6D164">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5BA29C16">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45</w:t>
            </w:r>
          </w:p>
        </w:tc>
        <w:tc>
          <w:tcPr>
            <w:tcW w:w="2779" w:type="dxa"/>
            <w:tcBorders>
              <w:top w:val="single" w:color="000000" w:sz="4" w:space="0"/>
              <w:left w:val="single" w:color="000000" w:sz="4" w:space="0"/>
              <w:bottom w:val="single" w:color="000000" w:sz="4" w:space="0"/>
              <w:right w:val="single" w:color="000000" w:sz="4" w:space="0"/>
            </w:tcBorders>
            <w:vAlign w:val="center"/>
          </w:tcPr>
          <w:p w14:paraId="084ADA4D">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二年级上活页同步练习数学人教版</w:t>
            </w:r>
          </w:p>
        </w:tc>
        <w:tc>
          <w:tcPr>
            <w:tcW w:w="4191" w:type="dxa"/>
            <w:tcBorders>
              <w:top w:val="single" w:color="000000" w:sz="4" w:space="0"/>
              <w:left w:val="single" w:color="000000" w:sz="4" w:space="0"/>
              <w:bottom w:val="single" w:color="000000" w:sz="4" w:space="0"/>
              <w:right w:val="single" w:color="000000" w:sz="4" w:space="0"/>
            </w:tcBorders>
            <w:vAlign w:val="center"/>
          </w:tcPr>
          <w:p w14:paraId="5D6DF760">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二年级上活页同步练习数 </w:t>
            </w:r>
          </w:p>
          <w:p w14:paraId="3AA57B70">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学人教版</w:t>
            </w:r>
          </w:p>
        </w:tc>
        <w:tc>
          <w:tcPr>
            <w:tcW w:w="1098" w:type="dxa"/>
            <w:tcBorders>
              <w:top w:val="single" w:color="000000" w:sz="4" w:space="0"/>
              <w:left w:val="single" w:color="000000" w:sz="4" w:space="0"/>
              <w:bottom w:val="single" w:color="000000" w:sz="4" w:space="0"/>
              <w:right w:val="single" w:color="000000" w:sz="4" w:space="0"/>
            </w:tcBorders>
            <w:vAlign w:val="center"/>
          </w:tcPr>
          <w:p w14:paraId="797D4BC1">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4</w:t>
            </w:r>
          </w:p>
        </w:tc>
        <w:tc>
          <w:tcPr>
            <w:tcW w:w="1217" w:type="dxa"/>
            <w:tcBorders>
              <w:top w:val="single" w:color="000000" w:sz="4" w:space="0"/>
              <w:left w:val="single" w:color="000000" w:sz="4" w:space="0"/>
              <w:bottom w:val="single" w:color="000000" w:sz="4" w:space="0"/>
              <w:right w:val="single" w:color="000000" w:sz="4" w:space="0"/>
            </w:tcBorders>
            <w:vAlign w:val="center"/>
          </w:tcPr>
          <w:p w14:paraId="56D023A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09F5615E">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25A50B7F">
            <w:pPr>
              <w:widowControl/>
              <w:jc w:val="center"/>
              <w:textAlignment w:val="center"/>
              <w:rPr>
                <w:rFonts w:hint="eastAsia" w:ascii="等线" w:hAnsi="等线" w:eastAsia="等线" w:cs="等线"/>
                <w:kern w:val="0"/>
                <w:sz w:val="24"/>
                <w:lang w:bidi="ar"/>
              </w:rPr>
            </w:pPr>
          </w:p>
        </w:tc>
      </w:tr>
      <w:tr w14:paraId="07507BB5">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4B8BC364">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46</w:t>
            </w:r>
          </w:p>
        </w:tc>
        <w:tc>
          <w:tcPr>
            <w:tcW w:w="2779" w:type="dxa"/>
            <w:tcBorders>
              <w:top w:val="single" w:color="000000" w:sz="4" w:space="0"/>
              <w:left w:val="single" w:color="000000" w:sz="4" w:space="0"/>
              <w:bottom w:val="single" w:color="000000" w:sz="4" w:space="0"/>
              <w:right w:val="single" w:color="000000" w:sz="4" w:space="0"/>
            </w:tcBorders>
            <w:vAlign w:val="center"/>
          </w:tcPr>
          <w:p w14:paraId="4BD3B9E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一年级上活页同步练习数学人教版</w:t>
            </w:r>
          </w:p>
        </w:tc>
        <w:tc>
          <w:tcPr>
            <w:tcW w:w="4191" w:type="dxa"/>
            <w:tcBorders>
              <w:top w:val="single" w:color="000000" w:sz="4" w:space="0"/>
              <w:left w:val="single" w:color="000000" w:sz="4" w:space="0"/>
              <w:bottom w:val="single" w:color="000000" w:sz="4" w:space="0"/>
              <w:right w:val="single" w:color="000000" w:sz="4" w:space="0"/>
            </w:tcBorders>
            <w:vAlign w:val="center"/>
          </w:tcPr>
          <w:p w14:paraId="255C0EA2">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一年级上活页同步练习数 </w:t>
            </w:r>
          </w:p>
          <w:p w14:paraId="148FC64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学人教版</w:t>
            </w:r>
          </w:p>
        </w:tc>
        <w:tc>
          <w:tcPr>
            <w:tcW w:w="1098" w:type="dxa"/>
            <w:tcBorders>
              <w:top w:val="single" w:color="000000" w:sz="4" w:space="0"/>
              <w:left w:val="single" w:color="000000" w:sz="4" w:space="0"/>
              <w:bottom w:val="single" w:color="000000" w:sz="4" w:space="0"/>
              <w:right w:val="single" w:color="000000" w:sz="4" w:space="0"/>
            </w:tcBorders>
            <w:vAlign w:val="center"/>
          </w:tcPr>
          <w:p w14:paraId="6AB7940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4</w:t>
            </w:r>
          </w:p>
        </w:tc>
        <w:tc>
          <w:tcPr>
            <w:tcW w:w="1217" w:type="dxa"/>
            <w:tcBorders>
              <w:top w:val="single" w:color="000000" w:sz="4" w:space="0"/>
              <w:left w:val="single" w:color="000000" w:sz="4" w:space="0"/>
              <w:bottom w:val="single" w:color="000000" w:sz="4" w:space="0"/>
              <w:right w:val="single" w:color="000000" w:sz="4" w:space="0"/>
            </w:tcBorders>
            <w:vAlign w:val="center"/>
          </w:tcPr>
          <w:p w14:paraId="1FB777EA">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5C800088">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5A147E9">
            <w:pPr>
              <w:widowControl/>
              <w:jc w:val="center"/>
              <w:textAlignment w:val="center"/>
              <w:rPr>
                <w:rFonts w:hint="eastAsia" w:ascii="等线" w:hAnsi="等线" w:eastAsia="等线" w:cs="等线"/>
                <w:kern w:val="0"/>
                <w:sz w:val="24"/>
                <w:lang w:bidi="ar"/>
              </w:rPr>
            </w:pPr>
          </w:p>
        </w:tc>
      </w:tr>
      <w:tr w14:paraId="23A17A91">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35A67BDD">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47</w:t>
            </w:r>
          </w:p>
        </w:tc>
        <w:tc>
          <w:tcPr>
            <w:tcW w:w="2779" w:type="dxa"/>
            <w:tcBorders>
              <w:top w:val="single" w:color="000000" w:sz="4" w:space="0"/>
              <w:left w:val="single" w:color="000000" w:sz="4" w:space="0"/>
              <w:bottom w:val="single" w:color="000000" w:sz="4" w:space="0"/>
              <w:right w:val="single" w:color="000000" w:sz="4" w:space="0"/>
            </w:tcBorders>
            <w:vAlign w:val="center"/>
          </w:tcPr>
          <w:p w14:paraId="4EEA8E19">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三年级上活页同步练习数学人教版</w:t>
            </w:r>
          </w:p>
        </w:tc>
        <w:tc>
          <w:tcPr>
            <w:tcW w:w="4191" w:type="dxa"/>
            <w:tcBorders>
              <w:top w:val="single" w:color="000000" w:sz="4" w:space="0"/>
              <w:left w:val="single" w:color="000000" w:sz="4" w:space="0"/>
              <w:bottom w:val="single" w:color="000000" w:sz="4" w:space="0"/>
              <w:right w:val="single" w:color="000000" w:sz="4" w:space="0"/>
            </w:tcBorders>
            <w:vAlign w:val="center"/>
          </w:tcPr>
          <w:p w14:paraId="06C2D492">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三年级上活页同步练习数 </w:t>
            </w:r>
          </w:p>
          <w:p w14:paraId="175A337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学人教版</w:t>
            </w:r>
          </w:p>
        </w:tc>
        <w:tc>
          <w:tcPr>
            <w:tcW w:w="1098" w:type="dxa"/>
            <w:tcBorders>
              <w:top w:val="single" w:color="000000" w:sz="4" w:space="0"/>
              <w:left w:val="single" w:color="000000" w:sz="4" w:space="0"/>
              <w:bottom w:val="single" w:color="000000" w:sz="4" w:space="0"/>
              <w:right w:val="single" w:color="000000" w:sz="4" w:space="0"/>
            </w:tcBorders>
            <w:vAlign w:val="center"/>
          </w:tcPr>
          <w:p w14:paraId="7A763D8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4</w:t>
            </w:r>
          </w:p>
        </w:tc>
        <w:tc>
          <w:tcPr>
            <w:tcW w:w="1217" w:type="dxa"/>
            <w:tcBorders>
              <w:top w:val="single" w:color="000000" w:sz="4" w:space="0"/>
              <w:left w:val="single" w:color="000000" w:sz="4" w:space="0"/>
              <w:bottom w:val="single" w:color="000000" w:sz="4" w:space="0"/>
              <w:right w:val="single" w:color="000000" w:sz="4" w:space="0"/>
            </w:tcBorders>
            <w:vAlign w:val="center"/>
          </w:tcPr>
          <w:p w14:paraId="2522DB81">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454BA2BA">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1AEA2A0">
            <w:pPr>
              <w:widowControl/>
              <w:jc w:val="center"/>
              <w:textAlignment w:val="center"/>
              <w:rPr>
                <w:rFonts w:hint="eastAsia" w:ascii="等线" w:hAnsi="等线" w:eastAsia="等线" w:cs="等线"/>
                <w:kern w:val="0"/>
                <w:sz w:val="24"/>
                <w:lang w:bidi="ar"/>
              </w:rPr>
            </w:pPr>
          </w:p>
        </w:tc>
      </w:tr>
      <w:tr w14:paraId="7658FA9C">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04E7C720">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48</w:t>
            </w:r>
          </w:p>
        </w:tc>
        <w:tc>
          <w:tcPr>
            <w:tcW w:w="2779" w:type="dxa"/>
            <w:tcBorders>
              <w:top w:val="single" w:color="000000" w:sz="4" w:space="0"/>
              <w:left w:val="single" w:color="000000" w:sz="4" w:space="0"/>
              <w:bottom w:val="single" w:color="000000" w:sz="4" w:space="0"/>
              <w:right w:val="single" w:color="000000" w:sz="4" w:space="0"/>
            </w:tcBorders>
            <w:vAlign w:val="center"/>
          </w:tcPr>
          <w:p w14:paraId="4ACED4D1">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四年级上活页同步练习数学人教版</w:t>
            </w:r>
          </w:p>
        </w:tc>
        <w:tc>
          <w:tcPr>
            <w:tcW w:w="4191" w:type="dxa"/>
            <w:tcBorders>
              <w:top w:val="single" w:color="000000" w:sz="4" w:space="0"/>
              <w:left w:val="single" w:color="000000" w:sz="4" w:space="0"/>
              <w:bottom w:val="single" w:color="000000" w:sz="4" w:space="0"/>
              <w:right w:val="single" w:color="000000" w:sz="4" w:space="0"/>
            </w:tcBorders>
            <w:vAlign w:val="center"/>
          </w:tcPr>
          <w:p w14:paraId="297EE6B1">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四年级上活页同步练习数 </w:t>
            </w:r>
          </w:p>
          <w:p w14:paraId="7BC7269F">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学人教版</w:t>
            </w:r>
          </w:p>
        </w:tc>
        <w:tc>
          <w:tcPr>
            <w:tcW w:w="1098" w:type="dxa"/>
            <w:tcBorders>
              <w:top w:val="single" w:color="000000" w:sz="4" w:space="0"/>
              <w:left w:val="single" w:color="000000" w:sz="4" w:space="0"/>
              <w:bottom w:val="single" w:color="000000" w:sz="4" w:space="0"/>
              <w:right w:val="single" w:color="000000" w:sz="4" w:space="0"/>
            </w:tcBorders>
            <w:vAlign w:val="center"/>
          </w:tcPr>
          <w:p w14:paraId="222193A8">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4</w:t>
            </w:r>
          </w:p>
        </w:tc>
        <w:tc>
          <w:tcPr>
            <w:tcW w:w="1217" w:type="dxa"/>
            <w:tcBorders>
              <w:top w:val="single" w:color="000000" w:sz="4" w:space="0"/>
              <w:left w:val="single" w:color="000000" w:sz="4" w:space="0"/>
              <w:bottom w:val="single" w:color="000000" w:sz="4" w:space="0"/>
              <w:right w:val="single" w:color="000000" w:sz="4" w:space="0"/>
            </w:tcBorders>
            <w:vAlign w:val="center"/>
          </w:tcPr>
          <w:p w14:paraId="7D2A4B1A">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5A9011B1">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640386D8">
            <w:pPr>
              <w:widowControl/>
              <w:jc w:val="center"/>
              <w:textAlignment w:val="center"/>
              <w:rPr>
                <w:rFonts w:hint="eastAsia" w:ascii="等线" w:hAnsi="等线" w:eastAsia="等线" w:cs="等线"/>
                <w:kern w:val="0"/>
                <w:sz w:val="24"/>
                <w:lang w:bidi="ar"/>
              </w:rPr>
            </w:pPr>
          </w:p>
        </w:tc>
      </w:tr>
      <w:tr w14:paraId="3F684E47">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4E933353">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49</w:t>
            </w:r>
          </w:p>
        </w:tc>
        <w:tc>
          <w:tcPr>
            <w:tcW w:w="2779" w:type="dxa"/>
            <w:tcBorders>
              <w:top w:val="single" w:color="000000" w:sz="4" w:space="0"/>
              <w:left w:val="single" w:color="000000" w:sz="4" w:space="0"/>
              <w:bottom w:val="single" w:color="000000" w:sz="4" w:space="0"/>
              <w:right w:val="single" w:color="000000" w:sz="4" w:space="0"/>
            </w:tcBorders>
          </w:tcPr>
          <w:p w14:paraId="0024CC5A">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《这事儿有点古怪》</w:t>
            </w:r>
          </w:p>
        </w:tc>
        <w:tc>
          <w:tcPr>
            <w:tcW w:w="4191" w:type="dxa"/>
            <w:tcBorders>
              <w:top w:val="single" w:color="000000" w:sz="4" w:space="0"/>
              <w:left w:val="single" w:color="000000" w:sz="4" w:space="0"/>
              <w:bottom w:val="single" w:color="000000" w:sz="4" w:space="0"/>
              <w:right w:val="single" w:color="000000" w:sz="4" w:space="0"/>
            </w:tcBorders>
          </w:tcPr>
          <w:p w14:paraId="1EC039F7">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《这事儿有点古怪》</w:t>
            </w:r>
          </w:p>
        </w:tc>
        <w:tc>
          <w:tcPr>
            <w:tcW w:w="1098" w:type="dxa"/>
            <w:tcBorders>
              <w:top w:val="single" w:color="000000" w:sz="4" w:space="0"/>
              <w:left w:val="single" w:color="000000" w:sz="4" w:space="0"/>
              <w:bottom w:val="single" w:color="000000" w:sz="4" w:space="0"/>
              <w:right w:val="single" w:color="000000" w:sz="4" w:space="0"/>
            </w:tcBorders>
            <w:vAlign w:val="center"/>
          </w:tcPr>
          <w:p w14:paraId="4F7C8515">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770A625F">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646CDE5B">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F9B2F09">
            <w:pPr>
              <w:widowControl/>
              <w:jc w:val="center"/>
              <w:textAlignment w:val="center"/>
              <w:rPr>
                <w:rFonts w:hint="eastAsia" w:ascii="等线" w:hAnsi="等线" w:eastAsia="等线" w:cs="等线"/>
                <w:kern w:val="0"/>
                <w:sz w:val="24"/>
                <w:lang w:bidi="ar"/>
              </w:rPr>
            </w:pPr>
          </w:p>
        </w:tc>
      </w:tr>
      <w:tr w14:paraId="6D1053FF">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1F8FC3C0">
            <w:pPr>
              <w:widowControl/>
              <w:jc w:val="center"/>
              <w:textAlignment w:val="center"/>
              <w:rPr>
                <w:rFonts w:hint="eastAsia" w:ascii="宋体" w:hAnsi="宋体" w:eastAsia="宋体" w:cs="宋体"/>
                <w:sz w:val="28"/>
                <w:szCs w:val="28"/>
              </w:rPr>
            </w:pPr>
            <w:r>
              <w:rPr>
                <w:rFonts w:hint="eastAsia" w:ascii="宋体" w:hAnsi="宋体" w:eastAsia="宋体" w:cs="宋体"/>
                <w:sz w:val="28"/>
                <w:szCs w:val="28"/>
              </w:rPr>
              <w:t>50</w:t>
            </w:r>
          </w:p>
        </w:tc>
        <w:tc>
          <w:tcPr>
            <w:tcW w:w="2779" w:type="dxa"/>
            <w:tcBorders>
              <w:top w:val="single" w:color="000000" w:sz="4" w:space="0"/>
              <w:left w:val="single" w:color="000000" w:sz="4" w:space="0"/>
              <w:bottom w:val="single" w:color="000000" w:sz="4" w:space="0"/>
              <w:right w:val="single" w:color="000000" w:sz="4" w:space="0"/>
            </w:tcBorders>
            <w:vAlign w:val="center"/>
          </w:tcPr>
          <w:p w14:paraId="69555AF0">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《搞定你的杏仁核》</w:t>
            </w:r>
          </w:p>
        </w:tc>
        <w:tc>
          <w:tcPr>
            <w:tcW w:w="4191" w:type="dxa"/>
            <w:tcBorders>
              <w:top w:val="single" w:color="000000" w:sz="4" w:space="0"/>
              <w:left w:val="single" w:color="000000" w:sz="4" w:space="0"/>
              <w:bottom w:val="single" w:color="000000" w:sz="4" w:space="0"/>
              <w:right w:val="single" w:color="000000" w:sz="4" w:space="0"/>
            </w:tcBorders>
            <w:vAlign w:val="center"/>
          </w:tcPr>
          <w:p w14:paraId="0A8EA041">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《搞定你的杏仁核》</w:t>
            </w:r>
          </w:p>
        </w:tc>
        <w:tc>
          <w:tcPr>
            <w:tcW w:w="1098" w:type="dxa"/>
            <w:tcBorders>
              <w:top w:val="single" w:color="000000" w:sz="4" w:space="0"/>
              <w:left w:val="single" w:color="000000" w:sz="4" w:space="0"/>
              <w:bottom w:val="single" w:color="000000" w:sz="4" w:space="0"/>
              <w:right w:val="single" w:color="000000" w:sz="4" w:space="0"/>
            </w:tcBorders>
            <w:vAlign w:val="center"/>
          </w:tcPr>
          <w:p w14:paraId="1CA682C8">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3AF3E9BB">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本</w:t>
            </w:r>
          </w:p>
        </w:tc>
        <w:tc>
          <w:tcPr>
            <w:tcW w:w="1516" w:type="dxa"/>
            <w:tcBorders>
              <w:top w:val="single" w:color="000000" w:sz="4" w:space="0"/>
              <w:left w:val="single" w:color="000000" w:sz="4" w:space="0"/>
              <w:bottom w:val="single" w:color="000000" w:sz="4" w:space="0"/>
              <w:right w:val="single" w:color="000000" w:sz="4" w:space="0"/>
            </w:tcBorders>
            <w:vAlign w:val="center"/>
          </w:tcPr>
          <w:p w14:paraId="3A5A71D1">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3ACD3252">
            <w:pPr>
              <w:widowControl/>
              <w:jc w:val="center"/>
              <w:textAlignment w:val="center"/>
              <w:rPr>
                <w:rFonts w:hint="eastAsia" w:ascii="等线" w:hAnsi="等线" w:eastAsia="等线" w:cs="等线"/>
                <w:kern w:val="0"/>
                <w:sz w:val="24"/>
                <w:lang w:bidi="ar"/>
              </w:rPr>
            </w:pPr>
          </w:p>
        </w:tc>
      </w:tr>
      <w:tr w14:paraId="54B18A04">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2673402B">
            <w:pPr>
              <w:widowControl/>
              <w:jc w:val="center"/>
              <w:textAlignment w:val="center"/>
              <w:rPr>
                <w:rFonts w:hint="eastAsia" w:ascii="宋体" w:hAnsi="宋体" w:eastAsia="宋体" w:cs="宋体"/>
                <w:sz w:val="28"/>
                <w:szCs w:val="28"/>
              </w:rPr>
            </w:pPr>
            <w:r>
              <w:rPr>
                <w:rFonts w:hint="eastAsia" w:ascii="宋体" w:hAnsi="宋体" w:eastAsia="宋体" w:cs="宋体"/>
                <w:kern w:val="0"/>
                <w:sz w:val="28"/>
                <w:szCs w:val="28"/>
                <w:lang w:bidi="ar"/>
              </w:rPr>
              <w:t>51</w:t>
            </w:r>
          </w:p>
        </w:tc>
        <w:tc>
          <w:tcPr>
            <w:tcW w:w="2779" w:type="dxa"/>
            <w:tcBorders>
              <w:top w:val="single" w:color="000000" w:sz="4" w:space="0"/>
              <w:left w:val="single" w:color="000000" w:sz="4" w:space="0"/>
              <w:bottom w:val="single" w:color="000000" w:sz="4" w:space="0"/>
              <w:right w:val="single" w:color="000000" w:sz="4" w:space="0"/>
            </w:tcBorders>
            <w:vAlign w:val="center"/>
          </w:tcPr>
          <w:p w14:paraId="2E718611">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《小火煎分级阅读》</w:t>
            </w:r>
          </w:p>
        </w:tc>
        <w:tc>
          <w:tcPr>
            <w:tcW w:w="4191" w:type="dxa"/>
            <w:tcBorders>
              <w:top w:val="single" w:color="000000" w:sz="4" w:space="0"/>
              <w:left w:val="single" w:color="000000" w:sz="4" w:space="0"/>
              <w:bottom w:val="single" w:color="000000" w:sz="4" w:space="0"/>
              <w:right w:val="single" w:color="000000" w:sz="4" w:space="0"/>
            </w:tcBorders>
            <w:vAlign w:val="center"/>
          </w:tcPr>
          <w:p w14:paraId="4A3469BB">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小火箭科学分级阅读 1- 4 </w:t>
            </w:r>
          </w:p>
          <w:p w14:paraId="543108D9">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级（共40册）</w:t>
            </w:r>
          </w:p>
        </w:tc>
        <w:tc>
          <w:tcPr>
            <w:tcW w:w="1098" w:type="dxa"/>
            <w:tcBorders>
              <w:top w:val="single" w:color="000000" w:sz="4" w:space="0"/>
              <w:left w:val="single" w:color="000000" w:sz="4" w:space="0"/>
              <w:bottom w:val="single" w:color="000000" w:sz="4" w:space="0"/>
              <w:right w:val="single" w:color="000000" w:sz="4" w:space="0"/>
            </w:tcBorders>
            <w:vAlign w:val="center"/>
          </w:tcPr>
          <w:p w14:paraId="782D6264">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0024964F">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16A71178">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2255E7FD">
            <w:pPr>
              <w:widowControl/>
              <w:jc w:val="center"/>
              <w:textAlignment w:val="center"/>
              <w:rPr>
                <w:rFonts w:hint="eastAsia" w:ascii="等线" w:hAnsi="等线" w:eastAsia="等线" w:cs="等线"/>
                <w:kern w:val="0"/>
                <w:sz w:val="24"/>
                <w:lang w:bidi="ar"/>
              </w:rPr>
            </w:pPr>
          </w:p>
        </w:tc>
      </w:tr>
      <w:tr w14:paraId="4EB1D99B">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3A0894D8">
            <w:pPr>
              <w:widowControl/>
              <w:jc w:val="center"/>
              <w:textAlignment w:val="center"/>
              <w:rPr>
                <w:rFonts w:hint="eastAsia" w:ascii="宋体" w:hAnsi="宋体" w:eastAsia="宋体" w:cs="宋体"/>
                <w:sz w:val="28"/>
                <w:szCs w:val="28"/>
              </w:rPr>
            </w:pPr>
            <w:r>
              <w:rPr>
                <w:rFonts w:hint="eastAsia" w:ascii="宋体" w:hAnsi="宋体" w:eastAsia="宋体" w:cs="宋体"/>
                <w:sz w:val="28"/>
                <w:szCs w:val="28"/>
              </w:rPr>
              <w:t>52</w:t>
            </w:r>
          </w:p>
        </w:tc>
        <w:tc>
          <w:tcPr>
            <w:tcW w:w="2779" w:type="dxa"/>
            <w:tcBorders>
              <w:top w:val="single" w:color="000000" w:sz="4" w:space="0"/>
              <w:left w:val="single" w:color="000000" w:sz="4" w:space="0"/>
              <w:bottom w:val="single" w:color="000000" w:sz="4" w:space="0"/>
              <w:right w:val="single" w:color="000000" w:sz="4" w:space="0"/>
            </w:tcBorders>
            <w:vAlign w:val="center"/>
          </w:tcPr>
          <w:p w14:paraId="7642F0B1">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修正带晨光</w:t>
            </w:r>
          </w:p>
        </w:tc>
        <w:tc>
          <w:tcPr>
            <w:tcW w:w="4191" w:type="dxa"/>
            <w:tcBorders>
              <w:top w:val="single" w:color="000000" w:sz="4" w:space="0"/>
              <w:left w:val="single" w:color="000000" w:sz="4" w:space="0"/>
              <w:bottom w:val="single" w:color="000000" w:sz="4" w:space="0"/>
              <w:right w:val="single" w:color="000000" w:sz="4" w:space="0"/>
            </w:tcBorders>
            <w:vAlign w:val="center"/>
          </w:tcPr>
          <w:p w14:paraId="1D91C31A">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【囤货推荐】【巨耐摔双 </w:t>
            </w:r>
          </w:p>
          <w:p w14:paraId="0118A86C">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外壳】 10支装/ 共300米</w:t>
            </w:r>
          </w:p>
        </w:tc>
        <w:tc>
          <w:tcPr>
            <w:tcW w:w="1098" w:type="dxa"/>
            <w:tcBorders>
              <w:top w:val="single" w:color="000000" w:sz="4" w:space="0"/>
              <w:left w:val="single" w:color="000000" w:sz="4" w:space="0"/>
              <w:bottom w:val="single" w:color="000000" w:sz="4" w:space="0"/>
              <w:right w:val="single" w:color="000000" w:sz="4" w:space="0"/>
            </w:tcBorders>
            <w:vAlign w:val="center"/>
          </w:tcPr>
          <w:p w14:paraId="2A01DCED">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1</w:t>
            </w:r>
          </w:p>
        </w:tc>
        <w:tc>
          <w:tcPr>
            <w:tcW w:w="1217" w:type="dxa"/>
            <w:tcBorders>
              <w:top w:val="single" w:color="000000" w:sz="4" w:space="0"/>
              <w:left w:val="single" w:color="000000" w:sz="4" w:space="0"/>
              <w:bottom w:val="single" w:color="000000" w:sz="4" w:space="0"/>
              <w:right w:val="single" w:color="000000" w:sz="4" w:space="0"/>
            </w:tcBorders>
            <w:vAlign w:val="center"/>
          </w:tcPr>
          <w:p w14:paraId="24853197">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套</w:t>
            </w:r>
          </w:p>
        </w:tc>
        <w:tc>
          <w:tcPr>
            <w:tcW w:w="1516" w:type="dxa"/>
            <w:tcBorders>
              <w:top w:val="single" w:color="000000" w:sz="4" w:space="0"/>
              <w:left w:val="single" w:color="000000" w:sz="4" w:space="0"/>
              <w:bottom w:val="single" w:color="000000" w:sz="4" w:space="0"/>
              <w:right w:val="single" w:color="000000" w:sz="4" w:space="0"/>
            </w:tcBorders>
            <w:vAlign w:val="center"/>
          </w:tcPr>
          <w:p w14:paraId="24CC2365">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467697FF">
            <w:pPr>
              <w:widowControl/>
              <w:jc w:val="center"/>
              <w:textAlignment w:val="center"/>
              <w:rPr>
                <w:rFonts w:hint="eastAsia" w:ascii="等线" w:hAnsi="等线" w:eastAsia="等线" w:cs="等线"/>
                <w:kern w:val="0"/>
                <w:sz w:val="24"/>
                <w:lang w:bidi="ar"/>
              </w:rPr>
            </w:pPr>
          </w:p>
        </w:tc>
      </w:tr>
      <w:tr w14:paraId="165407D6">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0C023682">
            <w:pPr>
              <w:widowControl/>
              <w:jc w:val="center"/>
              <w:textAlignment w:val="center"/>
              <w:rPr>
                <w:rFonts w:hint="eastAsia" w:ascii="宋体" w:hAnsi="宋体" w:eastAsia="宋体" w:cs="宋体"/>
                <w:sz w:val="28"/>
                <w:szCs w:val="28"/>
              </w:rPr>
            </w:pPr>
            <w:r>
              <w:rPr>
                <w:rFonts w:hint="eastAsia" w:ascii="宋体" w:hAnsi="宋体" w:eastAsia="宋体" w:cs="宋体"/>
                <w:sz w:val="28"/>
                <w:szCs w:val="28"/>
              </w:rPr>
              <w:t>53</w:t>
            </w:r>
          </w:p>
        </w:tc>
        <w:tc>
          <w:tcPr>
            <w:tcW w:w="2779" w:type="dxa"/>
            <w:tcBorders>
              <w:top w:val="single" w:color="000000" w:sz="4" w:space="0"/>
              <w:left w:val="single" w:color="000000" w:sz="4" w:space="0"/>
              <w:bottom w:val="single" w:color="000000" w:sz="4" w:space="0"/>
              <w:right w:val="single" w:color="000000" w:sz="4" w:space="0"/>
            </w:tcBorders>
            <w:vAlign w:val="center"/>
          </w:tcPr>
          <w:p w14:paraId="4BF1CDAD">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100张动物园游记简约高颜值便签纸</w:t>
            </w:r>
          </w:p>
        </w:tc>
        <w:tc>
          <w:tcPr>
            <w:tcW w:w="4191" w:type="dxa"/>
            <w:tcBorders>
              <w:top w:val="single" w:color="000000" w:sz="4" w:space="0"/>
              <w:left w:val="single" w:color="000000" w:sz="4" w:space="0"/>
              <w:bottom w:val="single" w:color="000000" w:sz="4" w:space="0"/>
              <w:right w:val="single" w:color="000000" w:sz="4" w:space="0"/>
            </w:tcBorders>
            <w:vAlign w:val="center"/>
          </w:tcPr>
          <w:p w14:paraId="166C4562">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动物园游记系列- 【全套6款】</w:t>
            </w:r>
          </w:p>
        </w:tc>
        <w:tc>
          <w:tcPr>
            <w:tcW w:w="1098" w:type="dxa"/>
            <w:tcBorders>
              <w:top w:val="single" w:color="000000" w:sz="4" w:space="0"/>
              <w:left w:val="single" w:color="000000" w:sz="4" w:space="0"/>
              <w:bottom w:val="single" w:color="000000" w:sz="4" w:space="0"/>
              <w:right w:val="single" w:color="000000" w:sz="4" w:space="0"/>
            </w:tcBorders>
            <w:vAlign w:val="center"/>
          </w:tcPr>
          <w:p w14:paraId="52AE8AC8">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2</w:t>
            </w:r>
          </w:p>
        </w:tc>
        <w:tc>
          <w:tcPr>
            <w:tcW w:w="1217" w:type="dxa"/>
            <w:tcBorders>
              <w:top w:val="single" w:color="000000" w:sz="4" w:space="0"/>
              <w:left w:val="single" w:color="000000" w:sz="4" w:space="0"/>
              <w:bottom w:val="single" w:color="000000" w:sz="4" w:space="0"/>
              <w:right w:val="single" w:color="000000" w:sz="4" w:space="0"/>
            </w:tcBorders>
            <w:vAlign w:val="center"/>
          </w:tcPr>
          <w:p w14:paraId="0D0EEDC1">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份</w:t>
            </w:r>
          </w:p>
        </w:tc>
        <w:tc>
          <w:tcPr>
            <w:tcW w:w="1516" w:type="dxa"/>
            <w:tcBorders>
              <w:top w:val="single" w:color="000000" w:sz="4" w:space="0"/>
              <w:left w:val="single" w:color="000000" w:sz="4" w:space="0"/>
              <w:bottom w:val="single" w:color="000000" w:sz="4" w:space="0"/>
              <w:right w:val="single" w:color="000000" w:sz="4" w:space="0"/>
            </w:tcBorders>
            <w:vAlign w:val="center"/>
          </w:tcPr>
          <w:p w14:paraId="10C3C973">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42140D6E">
            <w:pPr>
              <w:widowControl/>
              <w:jc w:val="center"/>
              <w:textAlignment w:val="center"/>
              <w:rPr>
                <w:rFonts w:hint="eastAsia" w:ascii="等线" w:hAnsi="等线" w:eastAsia="等线" w:cs="等线"/>
                <w:kern w:val="0"/>
                <w:sz w:val="24"/>
                <w:lang w:bidi="ar"/>
              </w:rPr>
            </w:pPr>
          </w:p>
        </w:tc>
      </w:tr>
      <w:tr w14:paraId="649B6A26">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03EA903B">
            <w:pPr>
              <w:widowControl/>
              <w:jc w:val="center"/>
              <w:textAlignment w:val="center"/>
              <w:rPr>
                <w:rFonts w:hint="eastAsia" w:ascii="宋体" w:hAnsi="宋体" w:eastAsia="宋体" w:cs="宋体"/>
                <w:sz w:val="28"/>
                <w:szCs w:val="28"/>
              </w:rPr>
            </w:pPr>
            <w:r>
              <w:rPr>
                <w:rFonts w:hint="eastAsia" w:ascii="宋体" w:hAnsi="宋体" w:eastAsia="宋体" w:cs="宋体"/>
                <w:sz w:val="28"/>
                <w:szCs w:val="28"/>
              </w:rPr>
              <w:t>54</w:t>
            </w:r>
          </w:p>
        </w:tc>
        <w:tc>
          <w:tcPr>
            <w:tcW w:w="2779" w:type="dxa"/>
            <w:tcBorders>
              <w:top w:val="single" w:color="000000" w:sz="4" w:space="0"/>
              <w:left w:val="single" w:color="000000" w:sz="4" w:space="0"/>
              <w:bottom w:val="single" w:color="000000" w:sz="4" w:space="0"/>
              <w:right w:val="single" w:color="000000" w:sz="4" w:space="0"/>
            </w:tcBorders>
            <w:vAlign w:val="center"/>
          </w:tcPr>
          <w:p w14:paraId="58ABDE6E">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Q版56个民族贴纸</w:t>
            </w:r>
          </w:p>
        </w:tc>
        <w:tc>
          <w:tcPr>
            <w:tcW w:w="4191" w:type="dxa"/>
            <w:tcBorders>
              <w:top w:val="single" w:color="000000" w:sz="4" w:space="0"/>
              <w:left w:val="single" w:color="000000" w:sz="4" w:space="0"/>
              <w:bottom w:val="single" w:color="000000" w:sz="4" w:space="0"/>
              <w:right w:val="single" w:color="000000" w:sz="4" w:space="0"/>
            </w:tcBorders>
            <w:vAlign w:val="center"/>
          </w:tcPr>
          <w:p w14:paraId="3C1015B8">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 xml:space="preserve">112张- 56个民族Q版贴纸 </w:t>
            </w:r>
          </w:p>
          <w:p w14:paraId="5481083D">
            <w:pPr>
              <w:widowControl/>
              <w:jc w:val="center"/>
              <w:textAlignment w:val="center"/>
              <w:rPr>
                <w:rFonts w:hint="eastAsia" w:ascii="等线" w:hAnsi="等线" w:eastAsia="等线" w:cs="等线"/>
                <w:kern w:val="0"/>
                <w:sz w:val="24"/>
                <w:lang w:bidi="ar"/>
              </w:rPr>
            </w:pPr>
            <w:r>
              <w:rPr>
                <w:rFonts w:ascii="等线" w:hAnsi="等线" w:eastAsia="等线" w:cs="等线"/>
                <w:kern w:val="0"/>
                <w:sz w:val="24"/>
                <w:lang w:bidi="ar"/>
              </w:rPr>
              <w:t>【两套同款】+收纳盒</w:t>
            </w:r>
          </w:p>
        </w:tc>
        <w:tc>
          <w:tcPr>
            <w:tcW w:w="1098" w:type="dxa"/>
            <w:tcBorders>
              <w:top w:val="single" w:color="000000" w:sz="4" w:space="0"/>
              <w:left w:val="single" w:color="000000" w:sz="4" w:space="0"/>
              <w:bottom w:val="single" w:color="000000" w:sz="4" w:space="0"/>
              <w:right w:val="single" w:color="000000" w:sz="4" w:space="0"/>
            </w:tcBorders>
            <w:vAlign w:val="center"/>
          </w:tcPr>
          <w:p w14:paraId="7525E3AC">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2</w:t>
            </w:r>
          </w:p>
        </w:tc>
        <w:tc>
          <w:tcPr>
            <w:tcW w:w="1217" w:type="dxa"/>
            <w:tcBorders>
              <w:top w:val="single" w:color="000000" w:sz="4" w:space="0"/>
              <w:left w:val="single" w:color="000000" w:sz="4" w:space="0"/>
              <w:bottom w:val="single" w:color="000000" w:sz="4" w:space="0"/>
              <w:right w:val="single" w:color="000000" w:sz="4" w:space="0"/>
            </w:tcBorders>
            <w:vAlign w:val="center"/>
          </w:tcPr>
          <w:p w14:paraId="499C43AE">
            <w:pPr>
              <w:widowControl/>
              <w:jc w:val="center"/>
              <w:textAlignment w:val="center"/>
              <w:rPr>
                <w:rFonts w:hint="eastAsia" w:ascii="等线" w:hAnsi="等线" w:eastAsia="等线" w:cs="等线"/>
                <w:kern w:val="0"/>
                <w:sz w:val="24"/>
                <w:lang w:bidi="ar"/>
              </w:rPr>
            </w:pPr>
            <w:r>
              <w:rPr>
                <w:rFonts w:hint="eastAsia" w:ascii="等线" w:hAnsi="等线" w:eastAsia="等线" w:cs="等线"/>
                <w:kern w:val="0"/>
                <w:sz w:val="24"/>
                <w:lang w:bidi="ar"/>
              </w:rPr>
              <w:t>份</w:t>
            </w:r>
          </w:p>
        </w:tc>
        <w:tc>
          <w:tcPr>
            <w:tcW w:w="1516" w:type="dxa"/>
            <w:tcBorders>
              <w:top w:val="single" w:color="000000" w:sz="4" w:space="0"/>
              <w:left w:val="single" w:color="000000" w:sz="4" w:space="0"/>
              <w:bottom w:val="single" w:color="000000" w:sz="4" w:space="0"/>
              <w:right w:val="single" w:color="000000" w:sz="4" w:space="0"/>
            </w:tcBorders>
            <w:vAlign w:val="center"/>
          </w:tcPr>
          <w:p w14:paraId="0ADD5057">
            <w:pPr>
              <w:widowControl/>
              <w:jc w:val="center"/>
              <w:textAlignment w:val="center"/>
              <w:rPr>
                <w:rFonts w:hint="eastAsia" w:ascii="等线" w:hAnsi="等线" w:eastAsia="等线" w:cs="等线"/>
                <w:kern w:val="0"/>
                <w:sz w:val="24"/>
                <w:lang w:bidi="ar"/>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675FE32F">
            <w:pPr>
              <w:widowControl/>
              <w:jc w:val="center"/>
              <w:textAlignment w:val="center"/>
              <w:rPr>
                <w:rFonts w:hint="eastAsia" w:ascii="等线" w:hAnsi="等线" w:eastAsia="等线" w:cs="等线"/>
                <w:kern w:val="0"/>
                <w:sz w:val="24"/>
                <w:lang w:bidi="ar"/>
              </w:rPr>
            </w:pPr>
          </w:p>
        </w:tc>
      </w:tr>
      <w:tr w14:paraId="61076BC6">
        <w:tblPrEx>
          <w:tblCellMar>
            <w:top w:w="0" w:type="dxa"/>
            <w:left w:w="108" w:type="dxa"/>
            <w:bottom w:w="0" w:type="dxa"/>
            <w:right w:w="108" w:type="dxa"/>
          </w:tblCellMar>
        </w:tblPrEx>
        <w:trPr>
          <w:trHeight w:val="660" w:hRule="atLeast"/>
        </w:trPr>
        <w:tc>
          <w:tcPr>
            <w:tcW w:w="3519" w:type="dxa"/>
            <w:gridSpan w:val="2"/>
            <w:tcBorders>
              <w:top w:val="single" w:color="000000" w:sz="4" w:space="0"/>
              <w:left w:val="single" w:color="000000" w:sz="4" w:space="0"/>
              <w:bottom w:val="single" w:color="000000" w:sz="4" w:space="0"/>
              <w:right w:val="single" w:color="000000" w:sz="4" w:space="0"/>
            </w:tcBorders>
            <w:vAlign w:val="center"/>
          </w:tcPr>
          <w:p w14:paraId="4FCD4AAD">
            <w:pPr>
              <w:jc w:val="center"/>
              <w:rPr>
                <w:rFonts w:hint="eastAsia" w:ascii="等线" w:hAnsi="等线" w:eastAsia="等线" w:cs="等线"/>
                <w:b/>
                <w:bCs/>
                <w:sz w:val="24"/>
              </w:rPr>
            </w:pPr>
            <w:r>
              <w:rPr>
                <w:rFonts w:hint="eastAsia" w:ascii="等线" w:hAnsi="等线" w:eastAsia="等线" w:cs="等线"/>
                <w:b/>
                <w:bCs/>
                <w:sz w:val="24"/>
              </w:rPr>
              <w:t>总计54</w:t>
            </w:r>
            <w:r>
              <w:rPr>
                <w:rFonts w:ascii="等线" w:hAnsi="等线" w:eastAsia="等线" w:cs="等线"/>
                <w:b/>
                <w:bCs/>
                <w:sz w:val="24"/>
              </w:rPr>
              <w:t>件商品</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B6A192">
            <w:pPr>
              <w:rPr>
                <w:rFonts w:hint="eastAsia" w:ascii="等线" w:hAnsi="等线" w:eastAsia="等线" w:cs="等线"/>
                <w:sz w:val="20"/>
                <w:szCs w:val="20"/>
              </w:rPr>
            </w:pPr>
          </w:p>
        </w:tc>
        <w:tc>
          <w:tcPr>
            <w:tcW w:w="1098" w:type="dxa"/>
            <w:tcBorders>
              <w:top w:val="single" w:color="000000" w:sz="4" w:space="0"/>
              <w:left w:val="single" w:color="000000" w:sz="4" w:space="0"/>
              <w:bottom w:val="single" w:color="000000" w:sz="4" w:space="0"/>
              <w:right w:val="single" w:color="000000" w:sz="4" w:space="0"/>
            </w:tcBorders>
            <w:vAlign w:val="center"/>
          </w:tcPr>
          <w:p w14:paraId="266125E6">
            <w:pPr>
              <w:jc w:val="center"/>
              <w:rPr>
                <w:rFonts w:hint="eastAsia" w:ascii="等线" w:hAnsi="等线" w:eastAsia="等线" w:cs="等线"/>
                <w:sz w:val="24"/>
              </w:rPr>
            </w:pPr>
          </w:p>
        </w:tc>
        <w:tc>
          <w:tcPr>
            <w:tcW w:w="2733" w:type="dxa"/>
            <w:gridSpan w:val="2"/>
            <w:tcBorders>
              <w:top w:val="single" w:color="000000" w:sz="4" w:space="0"/>
              <w:left w:val="single" w:color="000000" w:sz="4" w:space="0"/>
              <w:bottom w:val="single" w:color="000000" w:sz="4" w:space="0"/>
              <w:right w:val="single" w:color="000000" w:sz="4" w:space="0"/>
            </w:tcBorders>
            <w:vAlign w:val="center"/>
          </w:tcPr>
          <w:p w14:paraId="724643C6">
            <w:pPr>
              <w:jc w:val="center"/>
              <w:rPr>
                <w:rFonts w:hint="eastAsia" w:ascii="等线" w:hAnsi="等线" w:eastAsia="等线" w:cs="等线"/>
                <w:b/>
                <w:bCs/>
                <w:sz w:val="24"/>
              </w:rPr>
            </w:pPr>
          </w:p>
        </w:tc>
        <w:tc>
          <w:tcPr>
            <w:tcW w:w="1899" w:type="dxa"/>
            <w:tcBorders>
              <w:top w:val="single" w:color="000000" w:sz="4" w:space="0"/>
              <w:left w:val="single" w:color="000000" w:sz="4" w:space="0"/>
              <w:bottom w:val="single" w:color="000000" w:sz="4" w:space="0"/>
              <w:right w:val="single" w:color="000000" w:sz="4" w:space="0"/>
            </w:tcBorders>
            <w:vAlign w:val="center"/>
          </w:tcPr>
          <w:p w14:paraId="0CA2EA69">
            <w:pPr>
              <w:widowControl/>
              <w:jc w:val="center"/>
              <w:textAlignment w:val="center"/>
              <w:rPr>
                <w:rFonts w:hint="eastAsia" w:ascii="宋体" w:hAnsi="宋体" w:eastAsia="宋体" w:cs="宋体"/>
                <w:sz w:val="22"/>
                <w:szCs w:val="22"/>
              </w:rPr>
            </w:pPr>
          </w:p>
        </w:tc>
      </w:tr>
      <w:tr w14:paraId="73CF9720">
        <w:tblPrEx>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vAlign w:val="center"/>
          </w:tcPr>
          <w:p w14:paraId="2B7B2B08">
            <w:pPr>
              <w:jc w:val="center"/>
              <w:rPr>
                <w:rFonts w:hint="eastAsia" w:ascii="宋体" w:hAnsi="宋体" w:eastAsia="宋体" w:cs="宋体"/>
                <w:b/>
                <w:bCs/>
                <w:sz w:val="28"/>
                <w:szCs w:val="28"/>
              </w:rPr>
            </w:pPr>
          </w:p>
        </w:tc>
        <w:tc>
          <w:tcPr>
            <w:tcW w:w="2779" w:type="dxa"/>
            <w:tcBorders>
              <w:top w:val="single" w:color="000000" w:sz="4" w:space="0"/>
              <w:left w:val="single" w:color="000000" w:sz="4" w:space="0"/>
              <w:bottom w:val="single" w:color="000000" w:sz="4" w:space="0"/>
              <w:right w:val="single" w:color="000000" w:sz="4" w:space="0"/>
            </w:tcBorders>
            <w:vAlign w:val="center"/>
          </w:tcPr>
          <w:p w14:paraId="2F2E98F1">
            <w:pPr>
              <w:jc w:val="center"/>
              <w:rPr>
                <w:rFonts w:hint="eastAsia" w:ascii="等线" w:hAnsi="等线" w:eastAsia="等线" w:cs="等线"/>
                <w:sz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AE1085">
            <w:pPr>
              <w:rPr>
                <w:rFonts w:hint="eastAsia" w:ascii="等线" w:hAnsi="等线" w:eastAsia="等线" w:cs="等线"/>
                <w:sz w:val="20"/>
                <w:szCs w:val="20"/>
              </w:rPr>
            </w:pPr>
          </w:p>
        </w:tc>
        <w:tc>
          <w:tcPr>
            <w:tcW w:w="1098" w:type="dxa"/>
            <w:tcBorders>
              <w:top w:val="single" w:color="000000" w:sz="4" w:space="0"/>
              <w:left w:val="single" w:color="000000" w:sz="4" w:space="0"/>
              <w:bottom w:val="single" w:color="000000" w:sz="4" w:space="0"/>
              <w:right w:val="single" w:color="000000" w:sz="4" w:space="0"/>
            </w:tcBorders>
            <w:vAlign w:val="center"/>
          </w:tcPr>
          <w:p w14:paraId="15BC9649">
            <w:pPr>
              <w:jc w:val="center"/>
              <w:rPr>
                <w:rFonts w:hint="eastAsia" w:ascii="等线" w:hAnsi="等线" w:eastAsia="等线" w:cs="等线"/>
                <w:sz w:val="24"/>
              </w:rPr>
            </w:pPr>
          </w:p>
        </w:tc>
        <w:tc>
          <w:tcPr>
            <w:tcW w:w="2733" w:type="dxa"/>
            <w:gridSpan w:val="2"/>
            <w:tcBorders>
              <w:top w:val="single" w:color="000000" w:sz="4" w:space="0"/>
              <w:left w:val="single" w:color="000000" w:sz="4" w:space="0"/>
              <w:bottom w:val="single" w:color="000000" w:sz="4" w:space="0"/>
              <w:right w:val="single" w:color="000000" w:sz="4" w:space="0"/>
            </w:tcBorders>
            <w:vAlign w:val="center"/>
          </w:tcPr>
          <w:p w14:paraId="2C353504">
            <w:pPr>
              <w:jc w:val="center"/>
              <w:rPr>
                <w:rFonts w:hint="eastAsia" w:ascii="等线" w:hAnsi="等线" w:eastAsia="等线" w:cs="等线"/>
                <w:b/>
                <w:bCs/>
                <w:sz w:val="24"/>
                <w:lang w:val="en-US" w:eastAsia="zh-CN"/>
              </w:rPr>
            </w:pPr>
            <w:r>
              <w:rPr>
                <w:rFonts w:hint="eastAsia" w:ascii="等线" w:hAnsi="等线" w:eastAsia="等线" w:cs="等线"/>
                <w:b/>
                <w:bCs/>
                <w:sz w:val="24"/>
                <w:lang w:val="en-US" w:eastAsia="zh-CN"/>
              </w:rPr>
              <w:t>报价</w:t>
            </w:r>
          </w:p>
        </w:tc>
        <w:tc>
          <w:tcPr>
            <w:tcW w:w="1899" w:type="dxa"/>
            <w:tcBorders>
              <w:top w:val="single" w:color="000000" w:sz="4" w:space="0"/>
              <w:left w:val="single" w:color="000000" w:sz="4" w:space="0"/>
              <w:bottom w:val="single" w:color="000000" w:sz="4" w:space="0"/>
              <w:right w:val="single" w:color="000000" w:sz="4" w:space="0"/>
            </w:tcBorders>
            <w:vAlign w:val="center"/>
          </w:tcPr>
          <w:p w14:paraId="103F9F51">
            <w:pPr>
              <w:widowControl/>
              <w:jc w:val="center"/>
              <w:textAlignment w:val="center"/>
              <w:rPr>
                <w:rFonts w:hint="eastAsia" w:ascii="等线" w:hAnsi="等线" w:eastAsia="等线" w:cs="等线"/>
                <w:b/>
                <w:bCs/>
                <w:kern w:val="0"/>
                <w:sz w:val="32"/>
                <w:szCs w:val="32"/>
                <w:lang w:bidi="ar"/>
              </w:rPr>
            </w:pPr>
          </w:p>
        </w:tc>
      </w:tr>
    </w:tbl>
    <w:p w14:paraId="74BE7C85">
      <w:pPr>
        <w:rPr>
          <w:rFonts w:hint="eastAsia" w:ascii="华文楷体" w:hAnsi="华文楷体" w:eastAsia="华文楷体" w:cs="华文楷体"/>
          <w:sz w:val="40"/>
          <w:szCs w:val="32"/>
          <w:lang w:val="en-US" w:eastAsia="zh-CN"/>
        </w:rPr>
      </w:pPr>
      <w:r>
        <w:rPr>
          <w:rFonts w:hint="eastAsia" w:ascii="华文楷体" w:hAnsi="华文楷体" w:eastAsia="华文楷体" w:cs="华文楷体"/>
          <w:sz w:val="56"/>
          <w:szCs w:val="48"/>
          <w:lang w:val="en-US" w:eastAsia="zh-CN"/>
        </w:rPr>
        <w:t xml:space="preserve">                         </w:t>
      </w:r>
      <w:r>
        <w:rPr>
          <w:rFonts w:hint="eastAsia" w:ascii="华文楷体" w:hAnsi="华文楷体" w:eastAsia="华文楷体" w:cs="华文楷体"/>
          <w:sz w:val="40"/>
          <w:szCs w:val="32"/>
          <w:lang w:val="en-US" w:eastAsia="zh-CN"/>
        </w:rPr>
        <w:t>报价单位（盖章）：</w:t>
      </w:r>
    </w:p>
    <w:p w14:paraId="13BD8DDC">
      <w:pPr>
        <w:rPr>
          <w:rFonts w:hint="default" w:ascii="华文楷体" w:hAnsi="华文楷体" w:eastAsia="华文楷体" w:cs="华文楷体"/>
          <w:sz w:val="56"/>
          <w:szCs w:val="48"/>
          <w:lang w:val="en-US" w:eastAsia="zh-CN"/>
        </w:rPr>
      </w:pPr>
    </w:p>
    <w:sectPr>
      <w:pgSz w:w="16838" w:h="11906" w:orient="landscape"/>
      <w:pgMar w:top="1586" w:right="1440" w:bottom="175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Emoji">
    <w:panose1 w:val="020B0502040204020203"/>
    <w:charset w:val="00"/>
    <w:family w:val="swiss"/>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1483E">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3345C2">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F3345C2">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E6ABC"/>
    <w:multiLevelType w:val="singleLevel"/>
    <w:tmpl w:val="9ADE6AB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BmYWM4ZjRjNjkyMzRlYjNkYzQ3NThjODQyMmQzYWUifQ=="/>
  </w:docVars>
  <w:rsids>
    <w:rsidRoot w:val="0EF64121"/>
    <w:rsid w:val="00023566"/>
    <w:rsid w:val="0007572C"/>
    <w:rsid w:val="002051BF"/>
    <w:rsid w:val="00300B07"/>
    <w:rsid w:val="003F6BCE"/>
    <w:rsid w:val="00535F2A"/>
    <w:rsid w:val="005A46D0"/>
    <w:rsid w:val="007007DA"/>
    <w:rsid w:val="00746441"/>
    <w:rsid w:val="00811CF9"/>
    <w:rsid w:val="00950345"/>
    <w:rsid w:val="00A144F1"/>
    <w:rsid w:val="00B777D3"/>
    <w:rsid w:val="00BF48C8"/>
    <w:rsid w:val="00C4210C"/>
    <w:rsid w:val="00CB602F"/>
    <w:rsid w:val="00CE1DCD"/>
    <w:rsid w:val="00D0569D"/>
    <w:rsid w:val="00D1161B"/>
    <w:rsid w:val="00E06EB1"/>
    <w:rsid w:val="00EB5F94"/>
    <w:rsid w:val="00EC500D"/>
    <w:rsid w:val="00F35273"/>
    <w:rsid w:val="01330404"/>
    <w:rsid w:val="01E7492A"/>
    <w:rsid w:val="02176191"/>
    <w:rsid w:val="03067406"/>
    <w:rsid w:val="040529AE"/>
    <w:rsid w:val="04182332"/>
    <w:rsid w:val="04183B22"/>
    <w:rsid w:val="058C7E64"/>
    <w:rsid w:val="070E6657"/>
    <w:rsid w:val="07C825D7"/>
    <w:rsid w:val="07FE491D"/>
    <w:rsid w:val="08C6543B"/>
    <w:rsid w:val="09305694"/>
    <w:rsid w:val="09D37A0C"/>
    <w:rsid w:val="0A312EE8"/>
    <w:rsid w:val="0A4A7529"/>
    <w:rsid w:val="0AD025A1"/>
    <w:rsid w:val="0ADB1A10"/>
    <w:rsid w:val="0AFF2E86"/>
    <w:rsid w:val="0B6D2EDA"/>
    <w:rsid w:val="0BA8701A"/>
    <w:rsid w:val="0BED1CBE"/>
    <w:rsid w:val="0D8B2DB1"/>
    <w:rsid w:val="0E190848"/>
    <w:rsid w:val="0E340AAF"/>
    <w:rsid w:val="0E611762"/>
    <w:rsid w:val="0EE26D46"/>
    <w:rsid w:val="0EF64121"/>
    <w:rsid w:val="0FE4089C"/>
    <w:rsid w:val="0FFC1742"/>
    <w:rsid w:val="10AC4EE4"/>
    <w:rsid w:val="10AC760C"/>
    <w:rsid w:val="11173ACA"/>
    <w:rsid w:val="1264323B"/>
    <w:rsid w:val="12B75DF4"/>
    <w:rsid w:val="138E61A0"/>
    <w:rsid w:val="13D11138"/>
    <w:rsid w:val="13D34DC7"/>
    <w:rsid w:val="13E23345"/>
    <w:rsid w:val="156924AD"/>
    <w:rsid w:val="15A25055"/>
    <w:rsid w:val="16A3500D"/>
    <w:rsid w:val="16FD3799"/>
    <w:rsid w:val="17DD408F"/>
    <w:rsid w:val="182C407C"/>
    <w:rsid w:val="18493992"/>
    <w:rsid w:val="187B08B7"/>
    <w:rsid w:val="187D188E"/>
    <w:rsid w:val="18A84B5D"/>
    <w:rsid w:val="18AE518D"/>
    <w:rsid w:val="1A6945C9"/>
    <w:rsid w:val="1A9A3C1D"/>
    <w:rsid w:val="1AEE0821"/>
    <w:rsid w:val="1C077A20"/>
    <w:rsid w:val="1CDD7768"/>
    <w:rsid w:val="1DC1221D"/>
    <w:rsid w:val="1F0D396C"/>
    <w:rsid w:val="1F130856"/>
    <w:rsid w:val="1F705CA9"/>
    <w:rsid w:val="20020FF7"/>
    <w:rsid w:val="204C2272"/>
    <w:rsid w:val="21010877"/>
    <w:rsid w:val="215A6C10"/>
    <w:rsid w:val="22F84EEE"/>
    <w:rsid w:val="2440278B"/>
    <w:rsid w:val="2527276A"/>
    <w:rsid w:val="253357AE"/>
    <w:rsid w:val="254A0D4A"/>
    <w:rsid w:val="26964FCD"/>
    <w:rsid w:val="27247AA4"/>
    <w:rsid w:val="27BF5A1F"/>
    <w:rsid w:val="28177609"/>
    <w:rsid w:val="286B525F"/>
    <w:rsid w:val="28FE2577"/>
    <w:rsid w:val="28FE600A"/>
    <w:rsid w:val="2A642E9C"/>
    <w:rsid w:val="2A9632EB"/>
    <w:rsid w:val="2A9939C9"/>
    <w:rsid w:val="2AA240D3"/>
    <w:rsid w:val="2AE71DF0"/>
    <w:rsid w:val="2BB313F7"/>
    <w:rsid w:val="2CA43435"/>
    <w:rsid w:val="2CCF0BBF"/>
    <w:rsid w:val="2D0020A0"/>
    <w:rsid w:val="2D6D7CCB"/>
    <w:rsid w:val="2E3E78E9"/>
    <w:rsid w:val="2ED40002"/>
    <w:rsid w:val="2EED69CE"/>
    <w:rsid w:val="2FF344B8"/>
    <w:rsid w:val="30314FE0"/>
    <w:rsid w:val="303C5682"/>
    <w:rsid w:val="305E56A9"/>
    <w:rsid w:val="31794E91"/>
    <w:rsid w:val="329D695D"/>
    <w:rsid w:val="34200B88"/>
    <w:rsid w:val="343B642D"/>
    <w:rsid w:val="35386E11"/>
    <w:rsid w:val="35CF3AC5"/>
    <w:rsid w:val="364C2B74"/>
    <w:rsid w:val="36546006"/>
    <w:rsid w:val="3679148F"/>
    <w:rsid w:val="36963DEF"/>
    <w:rsid w:val="37321E9B"/>
    <w:rsid w:val="37D344D7"/>
    <w:rsid w:val="37D81321"/>
    <w:rsid w:val="38170F5F"/>
    <w:rsid w:val="38A65E3F"/>
    <w:rsid w:val="39E663E6"/>
    <w:rsid w:val="3A4F49E1"/>
    <w:rsid w:val="3A830B2E"/>
    <w:rsid w:val="3B547DD5"/>
    <w:rsid w:val="3BCC3E0F"/>
    <w:rsid w:val="3CC43943"/>
    <w:rsid w:val="3E171CB9"/>
    <w:rsid w:val="3E492D2E"/>
    <w:rsid w:val="3FEBAA47"/>
    <w:rsid w:val="40634A64"/>
    <w:rsid w:val="41A27AEC"/>
    <w:rsid w:val="41CB7F40"/>
    <w:rsid w:val="41F540EC"/>
    <w:rsid w:val="425E1C5D"/>
    <w:rsid w:val="428B67D2"/>
    <w:rsid w:val="4528655A"/>
    <w:rsid w:val="45B85B30"/>
    <w:rsid w:val="46980AE6"/>
    <w:rsid w:val="474D674C"/>
    <w:rsid w:val="47EF2767"/>
    <w:rsid w:val="48297FEF"/>
    <w:rsid w:val="496E6505"/>
    <w:rsid w:val="49AD1724"/>
    <w:rsid w:val="4A292F8D"/>
    <w:rsid w:val="4B0417C2"/>
    <w:rsid w:val="4B935E0E"/>
    <w:rsid w:val="4D07739D"/>
    <w:rsid w:val="4D186EB4"/>
    <w:rsid w:val="4D6D5452"/>
    <w:rsid w:val="4DB03590"/>
    <w:rsid w:val="4E1F4272"/>
    <w:rsid w:val="4EC8490A"/>
    <w:rsid w:val="4F8922EB"/>
    <w:rsid w:val="4FE63299"/>
    <w:rsid w:val="4FF95F06"/>
    <w:rsid w:val="5158009A"/>
    <w:rsid w:val="518965D2"/>
    <w:rsid w:val="51DA6E2E"/>
    <w:rsid w:val="52E635B0"/>
    <w:rsid w:val="53D224B3"/>
    <w:rsid w:val="548E42A3"/>
    <w:rsid w:val="550A1892"/>
    <w:rsid w:val="554D4247"/>
    <w:rsid w:val="57DB56AE"/>
    <w:rsid w:val="58531418"/>
    <w:rsid w:val="59C8345A"/>
    <w:rsid w:val="5A0A5DD6"/>
    <w:rsid w:val="5A512D26"/>
    <w:rsid w:val="5B9463F0"/>
    <w:rsid w:val="5B9938B6"/>
    <w:rsid w:val="5C164F06"/>
    <w:rsid w:val="5E005B9F"/>
    <w:rsid w:val="5E39312E"/>
    <w:rsid w:val="5F0279C4"/>
    <w:rsid w:val="5F074FDA"/>
    <w:rsid w:val="5F1F40D2"/>
    <w:rsid w:val="5FE252DE"/>
    <w:rsid w:val="61BC6B91"/>
    <w:rsid w:val="627806C9"/>
    <w:rsid w:val="62D33B51"/>
    <w:rsid w:val="63AB23D8"/>
    <w:rsid w:val="64A86918"/>
    <w:rsid w:val="64B2310A"/>
    <w:rsid w:val="64F03F30"/>
    <w:rsid w:val="65421822"/>
    <w:rsid w:val="654B42E0"/>
    <w:rsid w:val="683055A2"/>
    <w:rsid w:val="68464DC5"/>
    <w:rsid w:val="6897117D"/>
    <w:rsid w:val="68EF4B15"/>
    <w:rsid w:val="68F465CF"/>
    <w:rsid w:val="695615F1"/>
    <w:rsid w:val="6B24628D"/>
    <w:rsid w:val="6B910106"/>
    <w:rsid w:val="6C5B0838"/>
    <w:rsid w:val="6F730B24"/>
    <w:rsid w:val="6F902197"/>
    <w:rsid w:val="6F9957DB"/>
    <w:rsid w:val="70B84386"/>
    <w:rsid w:val="70DA254F"/>
    <w:rsid w:val="71D14937"/>
    <w:rsid w:val="724B8766"/>
    <w:rsid w:val="726630CC"/>
    <w:rsid w:val="72989751"/>
    <w:rsid w:val="73042AC3"/>
    <w:rsid w:val="73506AF8"/>
    <w:rsid w:val="7393236D"/>
    <w:rsid w:val="73BF4650"/>
    <w:rsid w:val="74C23789"/>
    <w:rsid w:val="757901C5"/>
    <w:rsid w:val="762F50EB"/>
    <w:rsid w:val="76515061"/>
    <w:rsid w:val="766D3D59"/>
    <w:rsid w:val="76706EDC"/>
    <w:rsid w:val="76DA32A9"/>
    <w:rsid w:val="76DB503F"/>
    <w:rsid w:val="77492442"/>
    <w:rsid w:val="77822FF8"/>
    <w:rsid w:val="780D6D66"/>
    <w:rsid w:val="785619CB"/>
    <w:rsid w:val="788B412F"/>
    <w:rsid w:val="7A6F3D08"/>
    <w:rsid w:val="7B095F0A"/>
    <w:rsid w:val="7B9B24EC"/>
    <w:rsid w:val="7BFEF155"/>
    <w:rsid w:val="7C2D3E7B"/>
    <w:rsid w:val="7C3D7C67"/>
    <w:rsid w:val="7CBC4EBA"/>
    <w:rsid w:val="7DD547CA"/>
    <w:rsid w:val="7EDA749E"/>
    <w:rsid w:val="7F1B26B0"/>
    <w:rsid w:val="7F211349"/>
    <w:rsid w:val="7F3776C5"/>
    <w:rsid w:val="7F761695"/>
    <w:rsid w:val="7FD6C7C4"/>
    <w:rsid w:val="AFF656FB"/>
    <w:rsid w:val="CF685761"/>
    <w:rsid w:val="D6FECA16"/>
    <w:rsid w:val="D877ACD5"/>
    <w:rsid w:val="DFDF8653"/>
    <w:rsid w:val="DFF7BE4C"/>
    <w:rsid w:val="F555A1FB"/>
    <w:rsid w:val="F77FD957"/>
    <w:rsid w:val="F8BB910C"/>
    <w:rsid w:val="F9FFEA17"/>
    <w:rsid w:val="FB73D277"/>
    <w:rsid w:val="FBFE87B9"/>
    <w:rsid w:val="FFE74D2D"/>
    <w:rsid w:val="FFF38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Autospacing="1" w:afterAutospacing="1"/>
      <w:jc w:val="left"/>
      <w:outlineLvl w:val="2"/>
    </w:pPr>
    <w:rPr>
      <w:rFonts w:ascii="宋体" w:hAnsi="宋体"/>
      <w:b/>
      <w:bCs/>
      <w:kern w:val="0"/>
      <w:sz w:val="27"/>
      <w:szCs w:val="27"/>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paragraph" w:styleId="6">
    <w:name w:val="heading 7"/>
    <w:basedOn w:val="1"/>
    <w:next w:val="1"/>
    <w:semiHidden/>
    <w:unhideWhenUsed/>
    <w:qFormat/>
    <w:uiPriority w:val="0"/>
    <w:pPr>
      <w:keepNext/>
      <w:keepLines/>
      <w:spacing w:before="240" w:after="64" w:line="317" w:lineRule="auto"/>
      <w:outlineLvl w:val="6"/>
    </w:pPr>
    <w:rPr>
      <w:b/>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31"/>
    <w:basedOn w:val="12"/>
    <w:qFormat/>
    <w:uiPriority w:val="0"/>
    <w:rPr>
      <w:rFonts w:hint="default" w:ascii="Times New Roman" w:hAnsi="Times New Roman" w:cs="Times New Roman"/>
      <w:color w:val="000000"/>
      <w:sz w:val="20"/>
      <w:szCs w:val="20"/>
      <w:u w:val="none"/>
    </w:rPr>
  </w:style>
  <w:style w:type="character" w:customStyle="1" w:styleId="16">
    <w:name w:val="font21"/>
    <w:basedOn w:val="12"/>
    <w:qFormat/>
    <w:uiPriority w:val="0"/>
    <w:rPr>
      <w:rFonts w:hint="eastAsia" w:ascii="宋体" w:hAnsi="宋体" w:eastAsia="宋体" w:cs="宋体"/>
      <w:color w:val="000000"/>
      <w:sz w:val="20"/>
      <w:szCs w:val="20"/>
      <w:u w:val="none"/>
    </w:rPr>
  </w:style>
  <w:style w:type="character" w:customStyle="1" w:styleId="17">
    <w:name w:val="font01"/>
    <w:basedOn w:val="12"/>
    <w:qFormat/>
    <w:uiPriority w:val="0"/>
    <w:rPr>
      <w:rFonts w:hint="eastAsia" w:ascii="宋体" w:hAnsi="宋体" w:eastAsia="宋体" w:cs="宋体"/>
      <w:color w:val="000000"/>
      <w:sz w:val="20"/>
      <w:szCs w:val="20"/>
      <w:u w:val="none"/>
    </w:rPr>
  </w:style>
  <w:style w:type="character" w:customStyle="1" w:styleId="18">
    <w:name w:val="font41"/>
    <w:basedOn w:val="12"/>
    <w:qFormat/>
    <w:uiPriority w:val="0"/>
    <w:rPr>
      <w:rFonts w:hint="default" w:ascii="Times New Roman" w:hAnsi="Times New Roman" w:cs="Times New Roman"/>
      <w:color w:val="000000"/>
      <w:sz w:val="20"/>
      <w:szCs w:val="20"/>
      <w:u w:val="none"/>
    </w:rPr>
  </w:style>
  <w:style w:type="character" w:customStyle="1" w:styleId="19">
    <w:name w:val="font51"/>
    <w:basedOn w:val="12"/>
    <w:qFormat/>
    <w:uiPriority w:val="0"/>
    <w:rPr>
      <w:rFonts w:hint="eastAsia" w:ascii="宋体" w:hAnsi="宋体" w:eastAsia="宋体" w:cs="宋体"/>
      <w:color w:val="000000"/>
      <w:sz w:val="20"/>
      <w:szCs w:val="20"/>
      <w:u w:val="none"/>
    </w:rPr>
  </w:style>
  <w:style w:type="character" w:customStyle="1" w:styleId="20">
    <w:name w:val="font61"/>
    <w:basedOn w:val="12"/>
    <w:qFormat/>
    <w:uiPriority w:val="0"/>
    <w:rPr>
      <w:rFonts w:hint="eastAsia" w:ascii="宋体" w:hAnsi="宋体" w:eastAsia="宋体" w:cs="宋体"/>
      <w:color w:val="000000"/>
      <w:sz w:val="20"/>
      <w:szCs w:val="20"/>
      <w:u w:val="none"/>
    </w:rPr>
  </w:style>
  <w:style w:type="character" w:customStyle="1" w:styleId="21">
    <w:name w:val="font11"/>
    <w:basedOn w:val="12"/>
    <w:qFormat/>
    <w:uiPriority w:val="0"/>
    <w:rPr>
      <w:rFonts w:hint="eastAsia" w:ascii="宋体" w:hAnsi="宋体" w:eastAsia="宋体" w:cs="宋体"/>
      <w:color w:val="000000"/>
      <w:sz w:val="20"/>
      <w:szCs w:val="20"/>
      <w:u w:val="none"/>
    </w:rPr>
  </w:style>
  <w:style w:type="table" w:customStyle="1" w:styleId="22">
    <w:name w:val="网格型浅色1"/>
    <w:basedOn w:val="1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23">
    <w:name w:val="网格表 1 浅色 - 着色 31"/>
    <w:basedOn w:val="10"/>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paragraph" w:styleId="24">
    <w:name w:val="List Paragraph"/>
    <w:basedOn w:val="1"/>
    <w:qFormat/>
    <w:uiPriority w:val="34"/>
    <w:pPr>
      <w:ind w:firstLine="420" w:firstLineChars="200"/>
    </w:pPr>
  </w:style>
  <w:style w:type="table" w:customStyle="1" w:styleId="25">
    <w:name w:val="清单表 3 - 着色 51"/>
    <w:basedOn w:val="10"/>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character" w:customStyle="1" w:styleId="26">
    <w:name w:val="font7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1856</Words>
  <Characters>1887</Characters>
  <Lines>339</Lines>
  <Paragraphs>503</Paragraphs>
  <TotalTime>110</TotalTime>
  <ScaleCrop>false</ScaleCrop>
  <LinksUpToDate>false</LinksUpToDate>
  <CharactersWithSpaces>1896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2022-12-07T00:48:00Z</dcterms:created>
  <dc:creator>秦铭欢</dc:creator>
  <cp:lastModifiedBy>刘毅</cp:lastModifiedBy>
  <cp:lastPrinted>2026-06-03T00:38:00Z</cp:lastPrinted>
  <dcterms:modified xsi:type="dcterms:W3CDTF">2026-10-09T07:25:29Z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EFA9225400B644EEB2E8F39A4241ADB7_13</vt:lpwstr>
  </property>
  <property fmtid="{D5CDD505-2E9C-101B-9397-08002B2CF9AE}" pid="4" name="KSOTemplateDocerSaveRecord">
    <vt:lpwstr>eyJoZGlkIjoiZGZhZTdmZmQxZjEyZDA3YmZkMmUzNWE2YzJhMDI2ZDMiLCJ1c2VySWQiOiIxNzY1MzQ3NjI0In0=</vt:lpwstr>
  </property>
</Properties>
</file>